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tabs>
          <w:tab w:val="left" w:leader="none" w:pos="-1440"/>
          <w:tab w:val="left" w:leader="none" w:pos="-720"/>
        </w:tabs>
        <w:spacing w:after="120" w:line="276" w:lineRule="auto"/>
        <w:ind w:left="0" w:right="26" w:firstLine="0"/>
        <w:jc w:val="center"/>
        <w:rPr>
          <w:b w:val="1"/>
        </w:rPr>
      </w:pPr>
      <w:r w:rsidDel="00000000" w:rsidR="00000000" w:rsidRPr="00000000">
        <w:rPr>
          <w:b w:val="1"/>
          <w:rtl w:val="0"/>
        </w:rPr>
        <w:t xml:space="preserve">BÊN CHUYỂN GIAO:</w:t>
      </w:r>
    </w:p>
    <w:p w:rsidR="00000000" w:rsidDel="00000000" w:rsidP="00000000" w:rsidRDefault="00000000" w:rsidRPr="00000000" w14:paraId="00000002">
      <w:pPr>
        <w:keepNext w:val="1"/>
        <w:tabs>
          <w:tab w:val="left" w:leader="none" w:pos="-1440"/>
          <w:tab w:val="left" w:leader="none" w:pos="-720"/>
        </w:tabs>
        <w:spacing w:after="120" w:line="276" w:lineRule="auto"/>
        <w:ind w:left="0" w:right="26" w:firstLine="0"/>
        <w:jc w:val="center"/>
        <w:rPr>
          <w:b w:val="1"/>
        </w:rPr>
      </w:pPr>
      <w:r w:rsidDel="00000000" w:rsidR="00000000" w:rsidRPr="00000000">
        <w:rPr>
          <w:b w:val="1"/>
          <w:rtl w:val="0"/>
        </w:rPr>
        <w:t xml:space="preserve">…….</w:t>
      </w:r>
    </w:p>
    <w:p w:rsidR="00000000" w:rsidDel="00000000" w:rsidP="00000000" w:rsidRDefault="00000000" w:rsidRPr="00000000" w14:paraId="00000003">
      <w:pPr>
        <w:keepNext w:val="1"/>
        <w:tabs>
          <w:tab w:val="left" w:leader="none" w:pos="-1440"/>
          <w:tab w:val="left" w:leader="none" w:pos="-720"/>
        </w:tabs>
        <w:spacing w:after="120" w:line="276" w:lineRule="auto"/>
        <w:ind w:left="0" w:right="26" w:firstLine="0"/>
        <w:jc w:val="center"/>
        <w:rPr/>
      </w:pPr>
      <w:r w:rsidDel="00000000" w:rsidR="00000000" w:rsidRPr="00000000">
        <w:rPr>
          <w:b w:val="1"/>
          <w:rtl w:val="0"/>
        </w:rPr>
        <w:t xml:space="preserve">và</w:t>
      </w:r>
      <w:r w:rsidDel="00000000" w:rsidR="00000000" w:rsidRPr="00000000">
        <w:rPr>
          <w:rtl w:val="0"/>
        </w:rPr>
      </w:r>
    </w:p>
    <w:p w:rsidR="00000000" w:rsidDel="00000000" w:rsidP="00000000" w:rsidRDefault="00000000" w:rsidRPr="00000000" w14:paraId="00000004">
      <w:pPr>
        <w:keepNext w:val="1"/>
        <w:tabs>
          <w:tab w:val="left" w:leader="none" w:pos="-1440"/>
          <w:tab w:val="left" w:leader="none" w:pos="-720"/>
        </w:tabs>
        <w:spacing w:after="120" w:line="276" w:lineRule="auto"/>
        <w:ind w:left="0" w:right="26" w:firstLine="0"/>
        <w:jc w:val="center"/>
        <w:rPr>
          <w:b w:val="1"/>
        </w:rPr>
      </w:pPr>
      <w:r w:rsidDel="00000000" w:rsidR="00000000" w:rsidRPr="00000000">
        <w:rPr>
          <w:b w:val="1"/>
          <w:rtl w:val="0"/>
        </w:rPr>
        <w:t xml:space="preserve">BÊN NHẬN CHUYỂN GIAO: </w:t>
      </w:r>
    </w:p>
    <w:p w:rsidR="00000000" w:rsidDel="00000000" w:rsidP="00000000" w:rsidRDefault="00000000" w:rsidRPr="00000000" w14:paraId="00000005">
      <w:pPr>
        <w:keepNext w:val="1"/>
        <w:tabs>
          <w:tab w:val="left" w:leader="none" w:pos="-1440"/>
          <w:tab w:val="left" w:leader="none" w:pos="-720"/>
        </w:tabs>
        <w:spacing w:after="120" w:line="276" w:lineRule="auto"/>
        <w:ind w:left="0" w:right="26" w:firstLine="0"/>
        <w:jc w:val="center"/>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6">
      <w:pPr>
        <w:tabs>
          <w:tab w:val="left" w:leader="none" w:pos="-1440"/>
          <w:tab w:val="left" w:leader="none" w:pos="-720"/>
        </w:tabs>
        <w:spacing w:after="120" w:line="276" w:lineRule="auto"/>
        <w:ind w:right="26" w:firstLine="567"/>
        <w:jc w:val="center"/>
        <w:rPr/>
      </w:pPr>
      <w:r w:rsidDel="00000000" w:rsidR="00000000" w:rsidRPr="00000000">
        <w:rPr>
          <w:rtl w:val="0"/>
        </w:rPr>
        <w:t xml:space="preserve">_________________________________________________</w:t>
      </w:r>
    </w:p>
    <w:p w:rsidR="00000000" w:rsidDel="00000000" w:rsidP="00000000" w:rsidRDefault="00000000" w:rsidRPr="00000000" w14:paraId="00000007">
      <w:pPr>
        <w:tabs>
          <w:tab w:val="left" w:leader="none" w:pos="-1440"/>
          <w:tab w:val="left" w:leader="none" w:pos="-720"/>
        </w:tabs>
        <w:spacing w:after="120" w:line="276" w:lineRule="auto"/>
        <w:ind w:right="26" w:firstLine="567"/>
        <w:jc w:val="center"/>
        <w:rPr>
          <w:b w:val="1"/>
        </w:rPr>
      </w:pPr>
      <w:r w:rsidDel="00000000" w:rsidR="00000000" w:rsidRPr="00000000">
        <w:rPr>
          <w:b w:val="1"/>
          <w:rtl w:val="0"/>
        </w:rPr>
        <w:t xml:space="preserve">HỢP ĐỒNG CHUYỂN GIAO CÔNG NGHỆ</w:t>
        <w:br w:type="textWrapping"/>
        <w:t xml:space="preserve">(Số: ..../HĐCGCN)</w:t>
      </w:r>
    </w:p>
    <w:p w:rsidR="00000000" w:rsidDel="00000000" w:rsidP="00000000" w:rsidRDefault="00000000" w:rsidRPr="00000000" w14:paraId="00000008">
      <w:pPr>
        <w:tabs>
          <w:tab w:val="left" w:leader="none" w:pos="-1440"/>
          <w:tab w:val="left" w:leader="none" w:pos="-720"/>
        </w:tabs>
        <w:spacing w:after="120" w:line="276" w:lineRule="auto"/>
        <w:ind w:right="26" w:firstLine="567"/>
        <w:jc w:val="center"/>
        <w:rPr>
          <w:b w:val="1"/>
        </w:rPr>
      </w:pPr>
      <w:r w:rsidDel="00000000" w:rsidR="00000000" w:rsidRPr="00000000">
        <w:rPr>
          <w:rtl w:val="0"/>
        </w:rPr>
        <w:t xml:space="preserve">_________________________________________________</w:t>
      </w:r>
      <w:r w:rsidDel="00000000" w:rsidR="00000000" w:rsidRPr="00000000">
        <w:rPr>
          <w:rtl w:val="0"/>
        </w:rPr>
      </w:r>
    </w:p>
    <w:p w:rsidR="00000000" w:rsidDel="00000000" w:rsidP="00000000" w:rsidRDefault="00000000" w:rsidRPr="00000000" w14:paraId="00000009">
      <w:pPr>
        <w:spacing w:after="150" w:lineRule="auto"/>
        <w:jc w:val="center"/>
        <w:rPr>
          <w:b w:val="1"/>
        </w:rPr>
      </w:pPr>
      <w:r w:rsidDel="00000000" w:rsidR="00000000" w:rsidRPr="00000000">
        <w:rPr>
          <w:rtl w:val="0"/>
        </w:rPr>
      </w:r>
    </w:p>
    <w:p w:rsidR="00000000" w:rsidDel="00000000" w:rsidP="00000000" w:rsidRDefault="00000000" w:rsidRPr="00000000" w14:paraId="0000000A">
      <w:pPr>
        <w:spacing w:after="150" w:lineRule="auto"/>
        <w:jc w:val="center"/>
        <w:rPr/>
      </w:pPr>
      <w:r w:rsidDel="00000000" w:rsidR="00000000" w:rsidRPr="00000000">
        <w:rPr>
          <w:b w:val="1"/>
          <w:rtl w:val="0"/>
        </w:rPr>
        <w:t xml:space="preserve">CỘNG HOÀ XÃ HỘI CHỦ NGHĨA VIỆT NAM</w:t>
      </w:r>
      <w:r w:rsidDel="00000000" w:rsidR="00000000" w:rsidRPr="00000000">
        <w:rPr>
          <w:rtl w:val="0"/>
        </w:rPr>
      </w:r>
    </w:p>
    <w:p w:rsidR="00000000" w:rsidDel="00000000" w:rsidP="00000000" w:rsidRDefault="00000000" w:rsidRPr="00000000" w14:paraId="0000000B">
      <w:pPr>
        <w:spacing w:after="150" w:lineRule="auto"/>
        <w:jc w:val="center"/>
        <w:rPr/>
      </w:pPr>
      <w:r w:rsidDel="00000000" w:rsidR="00000000" w:rsidRPr="00000000">
        <w:rPr>
          <w:b w:val="1"/>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1993900</wp:posOffset>
                </wp:positionH>
                <wp:positionV relativeFrom="paragraph">
                  <wp:posOffset>177800</wp:posOffset>
                </wp:positionV>
                <wp:extent cx="0" cy="12700"/>
                <wp:effectExtent b="0" l="0" r="0" t="0"/>
                <wp:wrapNone/>
                <wp:docPr id="3" name=""/>
                <a:graphic>
                  <a:graphicData uri="http://schemas.microsoft.com/office/word/2010/wordprocessingShape">
                    <wps:wsp>
                      <wps:cNvCnPr/>
                      <wps:spPr>
                        <a:xfrm>
                          <a:off x="4403660" y="3780000"/>
                          <a:ext cx="188468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177800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spacing w:line="360" w:lineRule="auto"/>
        <w:jc w:val="center"/>
        <w:rPr>
          <w:b w:val="1"/>
        </w:rPr>
      </w:pPr>
      <w:r w:rsidDel="00000000" w:rsidR="00000000" w:rsidRPr="00000000">
        <w:rPr>
          <w:rtl w:val="0"/>
        </w:rPr>
      </w:r>
    </w:p>
    <w:p w:rsidR="00000000" w:rsidDel="00000000" w:rsidP="00000000" w:rsidRDefault="00000000" w:rsidRPr="00000000" w14:paraId="0000000D">
      <w:pPr>
        <w:spacing w:line="360" w:lineRule="auto"/>
        <w:jc w:val="center"/>
        <w:rPr>
          <w:i w:val="1"/>
        </w:rPr>
      </w:pPr>
      <w:r w:rsidDel="00000000" w:rsidR="00000000" w:rsidRPr="00000000">
        <w:rPr>
          <w:b w:val="1"/>
          <w:rtl w:val="0"/>
        </w:rPr>
        <w:t xml:space="preserve">HỢP ĐỒNG CHUYỂN GIAO CÔNG NGHỆ</w:t>
      </w:r>
      <w:r w:rsidDel="00000000" w:rsidR="00000000" w:rsidRPr="00000000">
        <w:rPr>
          <w:rtl w:val="0"/>
        </w:rPr>
        <w:br w:type="textWrapping"/>
        <w:t xml:space="preserve">(Số: ..../HĐCGCN)</w:t>
        <w:br w:type="textWrapping"/>
      </w:r>
      <w:r w:rsidDel="00000000" w:rsidR="00000000" w:rsidRPr="00000000">
        <w:rPr>
          <w:i w:val="1"/>
          <w:rtl w:val="0"/>
        </w:rPr>
        <w:t xml:space="preserve">Hôm nay, ngày…... tháng …..... năm ……. Tại ………………………………</w:t>
      </w:r>
    </w:p>
    <w:p w:rsidR="00000000" w:rsidDel="00000000" w:rsidP="00000000" w:rsidRDefault="00000000" w:rsidRPr="00000000" w14:paraId="0000000E">
      <w:pPr>
        <w:spacing w:line="360" w:lineRule="auto"/>
        <w:rPr>
          <w:i w:val="1"/>
        </w:rPr>
      </w:pPr>
      <w:r w:rsidDel="00000000" w:rsidR="00000000" w:rsidRPr="00000000">
        <w:rPr>
          <w:i w:val="1"/>
          <w:rtl w:val="0"/>
        </w:rPr>
        <w:t xml:space="preserve">Chúng tôi gồm:</w:t>
      </w:r>
    </w:p>
    <w:p w:rsidR="00000000" w:rsidDel="00000000" w:rsidP="00000000" w:rsidRDefault="00000000" w:rsidRPr="00000000" w14:paraId="0000000F">
      <w:pPr>
        <w:spacing w:line="360" w:lineRule="auto"/>
        <w:rPr>
          <w:i w:val="1"/>
        </w:rPr>
      </w:pPr>
      <w:r w:rsidDel="00000000" w:rsidR="00000000" w:rsidRPr="00000000">
        <w:rPr>
          <w:rtl w:val="0"/>
        </w:rPr>
        <w:t xml:space="preserve"> </w:t>
      </w:r>
      <w:r w:rsidDel="00000000" w:rsidR="00000000" w:rsidRPr="00000000">
        <w:rPr>
          <w:b w:val="1"/>
          <w:rtl w:val="0"/>
        </w:rPr>
        <w:t xml:space="preserve">Bên chuyển giao: (bên A)</w:t>
      </w:r>
      <w:r w:rsidDel="00000000" w:rsidR="00000000" w:rsidRPr="00000000">
        <w:rPr>
          <w:rtl w:val="0"/>
        </w:rPr>
      </w:r>
    </w:p>
    <w:p w:rsidR="00000000" w:rsidDel="00000000" w:rsidP="00000000" w:rsidRDefault="00000000" w:rsidRPr="00000000" w14:paraId="00000010">
      <w:pPr>
        <w:spacing w:after="120" w:lineRule="auto"/>
        <w:rPr/>
      </w:pPr>
      <w:r w:rsidDel="00000000" w:rsidR="00000000" w:rsidRPr="00000000">
        <w:rPr>
          <w:rtl w:val="0"/>
        </w:rPr>
        <w:t xml:space="preserve">Tên tổ chức: …………………………………………………………………................</w:t>
      </w:r>
    </w:p>
    <w:p w:rsidR="00000000" w:rsidDel="00000000" w:rsidP="00000000" w:rsidRDefault="00000000" w:rsidRPr="00000000" w14:paraId="00000011">
      <w:pPr>
        <w:spacing w:after="120" w:lineRule="auto"/>
        <w:rPr/>
      </w:pPr>
      <w:r w:rsidDel="00000000" w:rsidR="00000000" w:rsidRPr="00000000">
        <w:rPr>
          <w:rtl w:val="0"/>
        </w:rPr>
        <w:t xml:space="preserve">Mã số doanh nghiệp: .....………………………………………………………………..</w:t>
      </w:r>
    </w:p>
    <w:p w:rsidR="00000000" w:rsidDel="00000000" w:rsidP="00000000" w:rsidRDefault="00000000" w:rsidRPr="00000000" w14:paraId="00000012">
      <w:pPr>
        <w:spacing w:after="120" w:lineRule="auto"/>
        <w:rPr/>
      </w:pPr>
      <w:r w:rsidDel="00000000" w:rsidR="00000000" w:rsidRPr="00000000">
        <w:rPr>
          <w:rtl w:val="0"/>
        </w:rPr>
        <w:t xml:space="preserve">Địa chỉ trụ sở chính: ……………………………………………………………………</w:t>
      </w:r>
    </w:p>
    <w:p w:rsidR="00000000" w:rsidDel="00000000" w:rsidP="00000000" w:rsidRDefault="00000000" w:rsidRPr="00000000" w14:paraId="00000013">
      <w:pPr>
        <w:spacing w:after="120" w:lineRule="auto"/>
        <w:rPr/>
      </w:pPr>
      <w:r w:rsidDel="00000000" w:rsidR="00000000" w:rsidRPr="00000000">
        <w:rPr>
          <w:rtl w:val="0"/>
        </w:rPr>
        <w:t xml:space="preserve">Đại diện theo pháp luật: …………… Chức vụ: .………………………………………</w:t>
      </w:r>
    </w:p>
    <w:p w:rsidR="00000000" w:rsidDel="00000000" w:rsidP="00000000" w:rsidRDefault="00000000" w:rsidRPr="00000000" w14:paraId="00000014">
      <w:pPr>
        <w:spacing w:after="120" w:lineRule="auto"/>
        <w:rPr/>
      </w:pPr>
      <w:r w:rsidDel="00000000" w:rsidR="00000000" w:rsidRPr="00000000">
        <w:rPr>
          <w:rtl w:val="0"/>
        </w:rPr>
        <w:t xml:space="preserve">Điện thoại: …………………… Email: ………………………………………………..</w:t>
      </w:r>
    </w:p>
    <w:p w:rsidR="00000000" w:rsidDel="00000000" w:rsidP="00000000" w:rsidRDefault="00000000" w:rsidRPr="00000000" w14:paraId="00000015">
      <w:pPr>
        <w:spacing w:after="120" w:lineRule="auto"/>
        <w:rPr/>
      </w:pPr>
      <w:r w:rsidDel="00000000" w:rsidR="00000000" w:rsidRPr="00000000">
        <w:rPr>
          <w:rtl w:val="0"/>
        </w:rPr>
        <w:t xml:space="preserve">Tài khoản số: …………………………………………………………………………..</w:t>
      </w:r>
    </w:p>
    <w:p w:rsidR="00000000" w:rsidDel="00000000" w:rsidP="00000000" w:rsidRDefault="00000000" w:rsidRPr="00000000" w14:paraId="00000016">
      <w:pPr>
        <w:spacing w:after="120" w:lineRule="auto"/>
        <w:rPr/>
      </w:pPr>
      <w:r w:rsidDel="00000000" w:rsidR="00000000" w:rsidRPr="00000000">
        <w:rPr>
          <w:rtl w:val="0"/>
        </w:rPr>
        <w:t xml:space="preserve">Mở tại ngân hàng: ……………………………………………………………………..</w:t>
      </w:r>
    </w:p>
    <w:p w:rsidR="00000000" w:rsidDel="00000000" w:rsidP="00000000" w:rsidRDefault="00000000" w:rsidRPr="00000000" w14:paraId="00000017">
      <w:pPr>
        <w:spacing w:line="360" w:lineRule="auto"/>
        <w:rPr>
          <w:b w:val="1"/>
        </w:rPr>
      </w:pPr>
      <w:r w:rsidDel="00000000" w:rsidR="00000000" w:rsidRPr="00000000">
        <w:rPr>
          <w:b w:val="1"/>
          <w:rtl w:val="0"/>
        </w:rPr>
        <w:t xml:space="preserve">Bên nhận chuyển giao: (bên B)</w:t>
      </w:r>
    </w:p>
    <w:p w:rsidR="00000000" w:rsidDel="00000000" w:rsidP="00000000" w:rsidRDefault="00000000" w:rsidRPr="00000000" w14:paraId="00000018">
      <w:pPr>
        <w:spacing w:after="120" w:lineRule="auto"/>
        <w:rPr/>
      </w:pPr>
      <w:r w:rsidDel="00000000" w:rsidR="00000000" w:rsidRPr="00000000">
        <w:rPr>
          <w:rtl w:val="0"/>
        </w:rPr>
        <w:t xml:space="preserve">Tên tổ chức: …………………………………………………………………................</w:t>
      </w:r>
    </w:p>
    <w:p w:rsidR="00000000" w:rsidDel="00000000" w:rsidP="00000000" w:rsidRDefault="00000000" w:rsidRPr="00000000" w14:paraId="00000019">
      <w:pPr>
        <w:spacing w:after="120" w:lineRule="auto"/>
        <w:rPr/>
      </w:pPr>
      <w:r w:rsidDel="00000000" w:rsidR="00000000" w:rsidRPr="00000000">
        <w:rPr>
          <w:rtl w:val="0"/>
        </w:rPr>
        <w:t xml:space="preserve">Mã số doanh nghiệp: .....………………………………………………………………..</w:t>
      </w:r>
    </w:p>
    <w:p w:rsidR="00000000" w:rsidDel="00000000" w:rsidP="00000000" w:rsidRDefault="00000000" w:rsidRPr="00000000" w14:paraId="0000001A">
      <w:pPr>
        <w:spacing w:after="120" w:lineRule="auto"/>
        <w:rPr/>
      </w:pPr>
      <w:r w:rsidDel="00000000" w:rsidR="00000000" w:rsidRPr="00000000">
        <w:rPr>
          <w:rtl w:val="0"/>
        </w:rPr>
        <w:t xml:space="preserve">Địa chỉ trụ sở chính: ……………………………………………………………………</w:t>
      </w:r>
    </w:p>
    <w:p w:rsidR="00000000" w:rsidDel="00000000" w:rsidP="00000000" w:rsidRDefault="00000000" w:rsidRPr="00000000" w14:paraId="0000001B">
      <w:pPr>
        <w:spacing w:after="120" w:lineRule="auto"/>
        <w:rPr/>
      </w:pPr>
      <w:r w:rsidDel="00000000" w:rsidR="00000000" w:rsidRPr="00000000">
        <w:rPr>
          <w:rtl w:val="0"/>
        </w:rPr>
        <w:t xml:space="preserve">Đại diện theo pháp luật: …………… Chức vụ: .………………………………………</w:t>
      </w:r>
    </w:p>
    <w:p w:rsidR="00000000" w:rsidDel="00000000" w:rsidP="00000000" w:rsidRDefault="00000000" w:rsidRPr="00000000" w14:paraId="0000001C">
      <w:pPr>
        <w:spacing w:after="120" w:lineRule="auto"/>
        <w:rPr/>
      </w:pPr>
      <w:r w:rsidDel="00000000" w:rsidR="00000000" w:rsidRPr="00000000">
        <w:rPr>
          <w:rtl w:val="0"/>
        </w:rPr>
        <w:t xml:space="preserve">Điện thoại: …………………… Email: ………………………………………………..</w:t>
      </w:r>
    </w:p>
    <w:p w:rsidR="00000000" w:rsidDel="00000000" w:rsidP="00000000" w:rsidRDefault="00000000" w:rsidRPr="00000000" w14:paraId="0000001D">
      <w:pPr>
        <w:spacing w:after="120" w:lineRule="auto"/>
        <w:rPr/>
      </w:pPr>
      <w:r w:rsidDel="00000000" w:rsidR="00000000" w:rsidRPr="00000000">
        <w:rPr>
          <w:rtl w:val="0"/>
        </w:rPr>
        <w:t xml:space="preserve">Tài khoản số: …………………………………………………………………………..</w:t>
      </w:r>
    </w:p>
    <w:p w:rsidR="00000000" w:rsidDel="00000000" w:rsidP="00000000" w:rsidRDefault="00000000" w:rsidRPr="00000000" w14:paraId="0000001E">
      <w:pPr>
        <w:spacing w:after="120" w:lineRule="auto"/>
        <w:rPr/>
      </w:pPr>
      <w:r w:rsidDel="00000000" w:rsidR="00000000" w:rsidRPr="00000000">
        <w:rPr>
          <w:rtl w:val="0"/>
        </w:rPr>
        <w:t xml:space="preserve">Mở tại ngân hàng: ……………………………………………………………………..</w:t>
      </w:r>
    </w:p>
    <w:p w:rsidR="00000000" w:rsidDel="00000000" w:rsidP="00000000" w:rsidRDefault="00000000" w:rsidRPr="00000000" w14:paraId="0000001F">
      <w:pPr>
        <w:spacing w:line="360" w:lineRule="auto"/>
        <w:rPr>
          <w:i w:val="1"/>
        </w:rPr>
      </w:pPr>
      <w:r w:rsidDel="00000000" w:rsidR="00000000" w:rsidRPr="00000000">
        <w:rPr>
          <w:i w:val="1"/>
          <w:rtl w:val="0"/>
        </w:rPr>
        <w:t xml:space="preserve">Hai bên cam kết các điều khoản sau:</w:t>
        <w:br w:type="textWrapping"/>
      </w:r>
      <w:r w:rsidDel="00000000" w:rsidR="00000000" w:rsidRPr="00000000">
        <w:rPr>
          <w:b w:val="1"/>
          <w:rtl w:val="0"/>
        </w:rPr>
        <w:t xml:space="preserve">Điều 1: Đối tượng chuyển giao</w:t>
      </w: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t xml:space="preserve">- Tên (sáng chế, giải pháp hữu ích, nhãn hiệu hàng hoá, bí quyết công nghệ):</w:t>
      </w:r>
    </w:p>
    <w:p w:rsidR="00000000" w:rsidDel="00000000" w:rsidP="00000000" w:rsidRDefault="00000000" w:rsidRPr="00000000" w14:paraId="00000021">
      <w:pPr>
        <w:spacing w:line="360" w:lineRule="auto"/>
        <w:rPr/>
      </w:pPr>
      <w:r w:rsidDel="00000000" w:rsidR="00000000" w:rsidRPr="00000000">
        <w:rPr>
          <w:rtl w:val="0"/>
        </w:rPr>
        <w:t xml:space="preserve">- Đặc điểm công nghệ: </w:t>
      </w:r>
    </w:p>
    <w:p w:rsidR="00000000" w:rsidDel="00000000" w:rsidP="00000000" w:rsidRDefault="00000000" w:rsidRPr="00000000" w14:paraId="00000022">
      <w:pPr>
        <w:spacing w:line="360" w:lineRule="auto"/>
        <w:rPr/>
      </w:pPr>
      <w:r w:rsidDel="00000000" w:rsidR="00000000" w:rsidRPr="00000000">
        <w:rPr>
          <w:rtl w:val="0"/>
        </w:rPr>
        <w:t xml:space="preserve">- Kết quả áp dụng công nghệ:</w:t>
      </w:r>
    </w:p>
    <w:p w:rsidR="00000000" w:rsidDel="00000000" w:rsidP="00000000" w:rsidRDefault="00000000" w:rsidRPr="00000000" w14:paraId="00000023">
      <w:pPr>
        <w:spacing w:line="360" w:lineRule="auto"/>
        <w:rPr>
          <w:i w:val="1"/>
        </w:rPr>
      </w:pPr>
      <w:r w:rsidDel="00000000" w:rsidR="00000000" w:rsidRPr="00000000">
        <w:rPr>
          <w:rtl w:val="0"/>
        </w:rPr>
        <w:t xml:space="preserve">- Căn cứ chuyển giao (số văn bằng bảo hộ nếu có): </w:t>
      </w: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w:t>
      </w:r>
    </w:p>
    <w:p w:rsidR="00000000" w:rsidDel="00000000" w:rsidP="00000000" w:rsidRDefault="00000000" w:rsidRPr="00000000" w14:paraId="00000025">
      <w:pPr>
        <w:spacing w:line="360" w:lineRule="auto"/>
        <w:rPr/>
      </w:pPr>
      <w:r w:rsidDel="00000000" w:rsidR="00000000" w:rsidRPr="00000000">
        <w:rPr>
          <w:rtl w:val="0"/>
        </w:rPr>
        <w:t xml:space="preserve">………………………………………………………………………………………</w:t>
      </w:r>
    </w:p>
    <w:p w:rsidR="00000000" w:rsidDel="00000000" w:rsidP="00000000" w:rsidRDefault="00000000" w:rsidRPr="00000000" w14:paraId="00000026">
      <w:pPr>
        <w:spacing w:line="360" w:lineRule="auto"/>
        <w:rPr/>
      </w:pPr>
      <w:r w:rsidDel="00000000" w:rsidR="00000000" w:rsidRPr="00000000">
        <w:rPr>
          <w:rtl w:val="0"/>
        </w:rPr>
        <w:t xml:space="preserve">…………………………………………………………………………………………</w:t>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b w:val="1"/>
        </w:rPr>
      </w:pPr>
      <w:r w:rsidDel="00000000" w:rsidR="00000000" w:rsidRPr="00000000">
        <w:rPr>
          <w:b w:val="1"/>
          <w:rtl w:val="0"/>
        </w:rPr>
        <w:t xml:space="preserve">Điều 2: Phạm vi và thời hạn chuyển giao</w:t>
      </w:r>
    </w:p>
    <w:p w:rsidR="00000000" w:rsidDel="00000000" w:rsidP="00000000" w:rsidRDefault="00000000" w:rsidRPr="00000000" w14:paraId="00000029">
      <w:pPr>
        <w:spacing w:line="360" w:lineRule="auto"/>
        <w:rPr/>
      </w:pPr>
      <w:r w:rsidDel="00000000" w:rsidR="00000000" w:rsidRPr="00000000">
        <w:rPr>
          <w:rtl w:val="0"/>
        </w:rPr>
        <w:t xml:space="preserve">- Phạm vi: …….</w:t>
      </w:r>
    </w:p>
    <w:p w:rsidR="00000000" w:rsidDel="00000000" w:rsidP="00000000" w:rsidRDefault="00000000" w:rsidRPr="00000000" w14:paraId="0000002A">
      <w:pPr>
        <w:spacing w:line="360" w:lineRule="auto"/>
        <w:rPr/>
      </w:pPr>
      <w:r w:rsidDel="00000000" w:rsidR="00000000" w:rsidRPr="00000000">
        <w:rPr>
          <w:rtl w:val="0"/>
        </w:rPr>
        <w:t xml:space="preserve">- Thời hạn chuyển giao: …… </w:t>
      </w:r>
    </w:p>
    <w:p w:rsidR="00000000" w:rsidDel="00000000" w:rsidP="00000000" w:rsidRDefault="00000000" w:rsidRPr="00000000" w14:paraId="0000002B">
      <w:pPr>
        <w:spacing w:line="360" w:lineRule="auto"/>
        <w:rPr>
          <w:b w:val="1"/>
        </w:rPr>
      </w:pPr>
      <w:r w:rsidDel="00000000" w:rsidR="00000000" w:rsidRPr="00000000">
        <w:rPr>
          <w:b w:val="1"/>
          <w:rtl w:val="0"/>
        </w:rPr>
        <w:t xml:space="preserve">Điều 3: Chất lượng, nội dung công nghệ</w:t>
      </w:r>
    </w:p>
    <w:p w:rsidR="00000000" w:rsidDel="00000000" w:rsidP="00000000" w:rsidRDefault="00000000" w:rsidRPr="00000000" w14:paraId="0000002C">
      <w:pPr>
        <w:spacing w:line="360" w:lineRule="auto"/>
        <w:rPr/>
      </w:pPr>
      <w:r w:rsidDel="00000000" w:rsidR="00000000" w:rsidRPr="00000000">
        <w:rPr>
          <w:rtl w:val="0"/>
        </w:rPr>
        <w:t xml:space="preserve">- Mô tả tiêu chuẩn chất lượng, nội dung của công nghệ: </w:t>
      </w:r>
    </w:p>
    <w:p w:rsidR="00000000" w:rsidDel="00000000" w:rsidP="00000000" w:rsidRDefault="00000000" w:rsidRPr="00000000" w14:paraId="0000002D">
      <w:pPr>
        <w:spacing w:line="360" w:lineRule="auto"/>
        <w:rPr/>
      </w:pPr>
      <w:r w:rsidDel="00000000" w:rsidR="00000000" w:rsidRPr="00000000">
        <w:rPr>
          <w:rtl w:val="0"/>
        </w:rPr>
        <w:t xml:space="preserve">………………………………………………………………………………………</w:t>
      </w:r>
    </w:p>
    <w:p w:rsidR="00000000" w:rsidDel="00000000" w:rsidP="00000000" w:rsidRDefault="00000000" w:rsidRPr="00000000" w14:paraId="0000002E">
      <w:pPr>
        <w:spacing w:line="360" w:lineRule="auto"/>
        <w:rPr/>
      </w:pPr>
      <w:r w:rsidDel="00000000" w:rsidR="00000000" w:rsidRPr="00000000">
        <w:rPr>
          <w:rtl w:val="0"/>
        </w:rPr>
        <w:t xml:space="preserve">………………………………………………………………………………………</w:t>
      </w:r>
    </w:p>
    <w:p w:rsidR="00000000" w:rsidDel="00000000" w:rsidP="00000000" w:rsidRDefault="00000000" w:rsidRPr="00000000" w14:paraId="0000002F">
      <w:pPr>
        <w:spacing w:line="360" w:lineRule="auto"/>
        <w:rPr/>
      </w:pPr>
      <w:r w:rsidDel="00000000" w:rsidR="00000000" w:rsidRPr="00000000">
        <w:rPr>
          <w:rtl w:val="0"/>
        </w:rPr>
        <w:t xml:space="preserve">…………………………………………………………………………………………</w:t>
      </w:r>
    </w:p>
    <w:p w:rsidR="00000000" w:rsidDel="00000000" w:rsidP="00000000" w:rsidRDefault="00000000" w:rsidRPr="00000000" w14:paraId="00000030">
      <w:pPr>
        <w:spacing w:line="360" w:lineRule="auto"/>
        <w:rPr>
          <w:b w:val="1"/>
        </w:rPr>
      </w:pPr>
      <w:r w:rsidDel="00000000" w:rsidR="00000000" w:rsidRPr="00000000">
        <w:rPr>
          <w:b w:val="1"/>
          <w:rtl w:val="0"/>
        </w:rPr>
        <w:t xml:space="preserve">Điều 4: Địa điểm và tiến độ chuyển giao</w:t>
      </w:r>
    </w:p>
    <w:p w:rsidR="00000000" w:rsidDel="00000000" w:rsidP="00000000" w:rsidRDefault="00000000" w:rsidRPr="00000000" w14:paraId="00000031">
      <w:pPr>
        <w:spacing w:line="360" w:lineRule="auto"/>
        <w:rPr/>
      </w:pPr>
      <w:r w:rsidDel="00000000" w:rsidR="00000000" w:rsidRPr="00000000">
        <w:rPr>
          <w:rtl w:val="0"/>
        </w:rPr>
        <w:t xml:space="preserve">1. Địa điểm:  …</w:t>
        <w:br w:type="textWrapping"/>
        <w:t xml:space="preserve">2. Tiến độ: …..</w:t>
      </w:r>
    </w:p>
    <w:p w:rsidR="00000000" w:rsidDel="00000000" w:rsidP="00000000" w:rsidRDefault="00000000" w:rsidRPr="00000000" w14:paraId="00000032">
      <w:pPr>
        <w:spacing w:line="360" w:lineRule="auto"/>
        <w:rPr>
          <w:vertAlign w:val="superscript"/>
        </w:rPr>
      </w:pPr>
      <w:r w:rsidDel="00000000" w:rsidR="00000000" w:rsidRPr="00000000">
        <w:rPr>
          <w:b w:val="1"/>
          <w:rtl w:val="0"/>
        </w:rPr>
        <w:t xml:space="preserve">Điều 5: Phương thức chuyển giao công nghệ </w:t>
      </w: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t xml:space="preserve">- Đào tạo cho bên nhận công nghệ nắm vững và làm chủ công nghệ theo thời hạn quy định trong hợp đồng chuyển giao công nghệ.</w:t>
      </w:r>
    </w:p>
    <w:p w:rsidR="00000000" w:rsidDel="00000000" w:rsidP="00000000" w:rsidRDefault="00000000" w:rsidRPr="00000000" w14:paraId="00000034">
      <w:pPr>
        <w:spacing w:line="360" w:lineRule="auto"/>
        <w:rPr/>
      </w:pPr>
      <w:r w:rsidDel="00000000" w:rsidR="00000000" w:rsidRPr="00000000">
        <w:rPr>
          <w:rtl w:val="0"/>
        </w:rPr>
        <w:t xml:space="preserve">- Cử chuyên gia tư vấn kỹ thuật cho bên nhận công nghệ đưa công nghệ vào sản xuất với chất lượng công nghệ và chất lượng sản phẩm đạt các chỉ tiêu và tiến độ quy định trong hợp đồng chuyển giao công nghệ.</w:t>
      </w:r>
    </w:p>
    <w:p w:rsidR="00000000" w:rsidDel="00000000" w:rsidP="00000000" w:rsidRDefault="00000000" w:rsidRPr="00000000" w14:paraId="00000035">
      <w:pPr>
        <w:spacing w:line="360" w:lineRule="auto"/>
        <w:rPr>
          <w:b w:val="1"/>
        </w:rPr>
      </w:pPr>
      <w:r w:rsidDel="00000000" w:rsidR="00000000" w:rsidRPr="00000000">
        <w:rPr>
          <w:b w:val="1"/>
          <w:rtl w:val="0"/>
        </w:rPr>
        <w:t xml:space="preserve">Điều 6: Thời hạn bảo hành công nghệ </w:t>
      </w:r>
    </w:p>
    <w:p w:rsidR="00000000" w:rsidDel="00000000" w:rsidP="00000000" w:rsidRDefault="00000000" w:rsidRPr="00000000" w14:paraId="00000036">
      <w:pPr>
        <w:spacing w:line="360" w:lineRule="auto"/>
        <w:rPr/>
      </w:pPr>
      <w:r w:rsidDel="00000000" w:rsidR="00000000" w:rsidRPr="00000000">
        <w:rPr>
          <w:rtl w:val="0"/>
        </w:rPr>
        <w:t xml:space="preserve">Thời hạn từ ngày …. Đến ngày …..</w:t>
      </w:r>
    </w:p>
    <w:p w:rsidR="00000000" w:rsidDel="00000000" w:rsidP="00000000" w:rsidRDefault="00000000" w:rsidRPr="00000000" w14:paraId="00000037">
      <w:pPr>
        <w:spacing w:line="360" w:lineRule="auto"/>
        <w:rPr>
          <w:b w:val="1"/>
        </w:rPr>
      </w:pPr>
      <w:r w:rsidDel="00000000" w:rsidR="00000000" w:rsidRPr="00000000">
        <w:rPr>
          <w:b w:val="1"/>
          <w:rtl w:val="0"/>
        </w:rPr>
        <w:t xml:space="preserve">Điều 7: Giá chuyển giao công nghệ và phương thức thanh toán</w:t>
      </w:r>
    </w:p>
    <w:p w:rsidR="00000000" w:rsidDel="00000000" w:rsidP="00000000" w:rsidRDefault="00000000" w:rsidRPr="00000000" w14:paraId="00000038">
      <w:pPr>
        <w:spacing w:line="360" w:lineRule="auto"/>
        <w:rPr/>
      </w:pPr>
      <w:r w:rsidDel="00000000" w:rsidR="00000000" w:rsidRPr="00000000">
        <w:rPr>
          <w:rtl w:val="0"/>
        </w:rPr>
        <w:t xml:space="preserve">- Giá chuyển giao: …………………………………………………………………</w:t>
        <w:br w:type="textWrapping"/>
        <w:t xml:space="preserve">- Phương thức thanh toán: Tiền mặt/Chuyển khoản</w:t>
      </w:r>
    </w:p>
    <w:p w:rsidR="00000000" w:rsidDel="00000000" w:rsidP="00000000" w:rsidRDefault="00000000" w:rsidRPr="00000000" w14:paraId="00000039">
      <w:pPr>
        <w:spacing w:line="360" w:lineRule="auto"/>
        <w:rPr/>
      </w:pPr>
      <w:r w:rsidDel="00000000" w:rsidR="00000000" w:rsidRPr="00000000">
        <w:rPr>
          <w:rtl w:val="0"/>
        </w:rPr>
        <w:t xml:space="preserve">- Các đợt thành toán: ….</w:t>
      </w:r>
    </w:p>
    <w:p w:rsidR="00000000" w:rsidDel="00000000" w:rsidP="00000000" w:rsidRDefault="00000000" w:rsidRPr="00000000" w14:paraId="0000003A">
      <w:pPr>
        <w:spacing w:line="360" w:lineRule="auto"/>
        <w:rPr/>
      </w:pPr>
      <w:r w:rsidDel="00000000" w:rsidR="00000000" w:rsidRPr="00000000">
        <w:rPr>
          <w:rtl w:val="0"/>
        </w:rPr>
        <w:t xml:space="preserve">- Tài khoản nhận thanh toán: …..</w:t>
      </w:r>
    </w:p>
    <w:p w:rsidR="00000000" w:rsidDel="00000000" w:rsidP="00000000" w:rsidRDefault="00000000" w:rsidRPr="00000000" w14:paraId="0000003B">
      <w:pPr>
        <w:spacing w:line="360" w:lineRule="auto"/>
        <w:jc w:val="both"/>
        <w:rPr>
          <w:b w:val="1"/>
        </w:rPr>
      </w:pPr>
      <w:r w:rsidDel="00000000" w:rsidR="00000000" w:rsidRPr="00000000">
        <w:rPr>
          <w:b w:val="1"/>
          <w:rtl w:val="0"/>
        </w:rPr>
        <w:t xml:space="preserve">Điều 8: Phạm vi, mức độ giữ bí mật của các bên </w:t>
      </w:r>
    </w:p>
    <w:p w:rsidR="00000000" w:rsidDel="00000000" w:rsidP="00000000" w:rsidRDefault="00000000" w:rsidRPr="00000000" w14:paraId="0000003C">
      <w:pPr>
        <w:spacing w:line="360" w:lineRule="auto"/>
        <w:jc w:val="both"/>
        <w:rPr/>
      </w:pPr>
      <w:r w:rsidDel="00000000" w:rsidR="00000000" w:rsidRPr="00000000">
        <w:rPr>
          <w:rtl w:val="0"/>
        </w:rPr>
        <w:t xml:space="preserve">Bất kỳ thông tin nào mà Các Bên tiết lộ liên quan đến Hợp đồng hoặc các điều khoản và điều kiện trong Hợp đồng này sẽ được xem là thông tin bảo mật (“Thông Tin Bảo Mật”). Trừ khi có chấp thuận khác bằng văn bản của Bên còn lại, Thông Tin Bảo Mật chỉ được sử dụng để Các Bên thực hiện nghĩa vụ của mình liên quan đến Hợp đồng và sẽ không được tiết lộ cho bất kỳ bên nào khác trừ trường hợp Thông Tin Bảo Mật được tiết lộ là thông tin công khai và (hoặc) Các Bên buộc phải tiết lộ với cơ quan nhà nước có thẩm quyền theo yêu cầu và (hoặc) tiết lộ với các nhân viên, cố vấn, luật sư của mình.</w:t>
      </w:r>
    </w:p>
    <w:p w:rsidR="00000000" w:rsidDel="00000000" w:rsidP="00000000" w:rsidRDefault="00000000" w:rsidRPr="00000000" w14:paraId="0000003D">
      <w:pPr>
        <w:spacing w:line="360" w:lineRule="auto"/>
        <w:jc w:val="both"/>
        <w:rPr>
          <w:b w:val="1"/>
        </w:rPr>
      </w:pPr>
      <w:r w:rsidDel="00000000" w:rsidR="00000000" w:rsidRPr="00000000">
        <w:rPr>
          <w:b w:val="1"/>
          <w:rtl w:val="0"/>
        </w:rPr>
        <w:t xml:space="preserve">Điều 9: Nghĩa vụ bảo hộ công nghệ của bên giao và bên nhận chuyển giao </w:t>
      </w:r>
    </w:p>
    <w:p w:rsidR="00000000" w:rsidDel="00000000" w:rsidP="00000000" w:rsidRDefault="00000000" w:rsidRPr="00000000" w14:paraId="0000003E">
      <w:pPr>
        <w:spacing w:line="360" w:lineRule="auto"/>
        <w:jc w:val="both"/>
        <w:rPr/>
      </w:pPr>
      <w:r w:rsidDel="00000000" w:rsidR="00000000" w:rsidRPr="00000000">
        <w:rPr>
          <w:rtl w:val="0"/>
        </w:rPr>
        <w:t xml:space="preserve">Thực hiện đúng cam kết trong hợp đồng; bồi thường thiệt hại cho bên giao công nghệ, bên thứ ba do vi phạm hợp đồng.</w:t>
      </w:r>
    </w:p>
    <w:p w:rsidR="00000000" w:rsidDel="00000000" w:rsidP="00000000" w:rsidRDefault="00000000" w:rsidRPr="00000000" w14:paraId="0000003F">
      <w:pPr>
        <w:spacing w:line="360" w:lineRule="auto"/>
        <w:jc w:val="both"/>
        <w:rPr/>
      </w:pPr>
      <w:r w:rsidDel="00000000" w:rsidR="00000000" w:rsidRPr="00000000">
        <w:rPr>
          <w:rtl w:val="0"/>
        </w:rPr>
        <w:t xml:space="preserve">Giữ gìn, bảo hộ công nghệ, tránh tiết lộ thông tin cho những bên thứ ba không có liên quan.</w:t>
      </w:r>
    </w:p>
    <w:p w:rsidR="00000000" w:rsidDel="00000000" w:rsidP="00000000" w:rsidRDefault="00000000" w:rsidRPr="00000000" w14:paraId="00000040">
      <w:pPr>
        <w:spacing w:line="360" w:lineRule="auto"/>
        <w:jc w:val="both"/>
        <w:rPr>
          <w:b w:val="1"/>
        </w:rPr>
      </w:pPr>
      <w:r w:rsidDel="00000000" w:rsidR="00000000" w:rsidRPr="00000000">
        <w:rPr>
          <w:b w:val="1"/>
          <w:rtl w:val="0"/>
        </w:rPr>
        <w:t xml:space="preserve">Điều 10: Nghiệm thu kết quả chuyển giao công nghệ </w:t>
      </w:r>
    </w:p>
    <w:p w:rsidR="00000000" w:rsidDel="00000000" w:rsidP="00000000" w:rsidRDefault="00000000" w:rsidRPr="00000000" w14:paraId="00000041">
      <w:pPr>
        <w:spacing w:line="360" w:lineRule="auto"/>
        <w:jc w:val="both"/>
        <w:rPr/>
      </w:pPr>
      <w:r w:rsidDel="00000000" w:rsidR="00000000" w:rsidRPr="00000000">
        <w:rPr>
          <w:rtl w:val="0"/>
        </w:rPr>
        <w:t xml:space="preserve">Các Bên phải ký Biên bản nghiệm thu kết quả chuyển giao công nghệ tại thời điểm Bên A chuyển giao công nghệ cho Bên B.</w:t>
      </w:r>
    </w:p>
    <w:p w:rsidR="00000000" w:rsidDel="00000000" w:rsidP="00000000" w:rsidRDefault="00000000" w:rsidRPr="00000000" w14:paraId="00000042">
      <w:pPr>
        <w:spacing w:line="360" w:lineRule="auto"/>
        <w:jc w:val="both"/>
        <w:rPr>
          <w:b w:val="1"/>
        </w:rPr>
      </w:pPr>
      <w:r w:rsidDel="00000000" w:rsidR="00000000" w:rsidRPr="00000000">
        <w:rPr>
          <w:b w:val="1"/>
          <w:rtl w:val="0"/>
        </w:rPr>
        <w:t xml:space="preserve">Điều 11: Cải tiến công nghệ chuyển giao của bên nhận chuyển giao</w:t>
      </w:r>
    </w:p>
    <w:p w:rsidR="00000000" w:rsidDel="00000000" w:rsidP="00000000" w:rsidRDefault="00000000" w:rsidRPr="00000000" w14:paraId="00000043">
      <w:pPr>
        <w:spacing w:line="360" w:lineRule="auto"/>
        <w:jc w:val="both"/>
        <w:rPr/>
      </w:pPr>
      <w:r w:rsidDel="00000000" w:rsidR="00000000" w:rsidRPr="00000000">
        <w:rPr>
          <w:rtl w:val="0"/>
        </w:rPr>
        <w:t xml:space="preserve">Mọi cải tiến của bên nhận chuyển giao đối với công nghệ chuyển giao thuộc quyền sở hữu của bên nhận chuyển giao.</w:t>
      </w:r>
    </w:p>
    <w:p w:rsidR="00000000" w:rsidDel="00000000" w:rsidP="00000000" w:rsidRDefault="00000000" w:rsidRPr="00000000" w14:paraId="00000044">
      <w:pPr>
        <w:spacing w:line="360" w:lineRule="auto"/>
        <w:jc w:val="both"/>
        <w:rPr>
          <w:b w:val="1"/>
        </w:rPr>
      </w:pPr>
      <w:r w:rsidDel="00000000" w:rsidR="00000000" w:rsidRPr="00000000">
        <w:rPr>
          <w:b w:val="1"/>
          <w:rtl w:val="0"/>
        </w:rPr>
        <w:t xml:space="preserve">Điều 12: Cam kết của bên chuyển gíao về đào tạo nhân lực cho thực hiện công nghệ chuyển giao</w:t>
      </w:r>
    </w:p>
    <w:p w:rsidR="00000000" w:rsidDel="00000000" w:rsidP="00000000" w:rsidRDefault="00000000" w:rsidRPr="00000000" w14:paraId="00000045">
      <w:pPr>
        <w:spacing w:line="360" w:lineRule="auto"/>
        <w:jc w:val="both"/>
        <w:rPr/>
      </w:pPr>
      <w:r w:rsidDel="00000000" w:rsidR="00000000" w:rsidRPr="00000000">
        <w:rPr>
          <w:rtl w:val="0"/>
        </w:rPr>
        <w:t xml:space="preserve">- Số lượng: ……………………………………………………………</w:t>
      </w:r>
    </w:p>
    <w:p w:rsidR="00000000" w:rsidDel="00000000" w:rsidP="00000000" w:rsidRDefault="00000000" w:rsidRPr="00000000" w14:paraId="00000046">
      <w:pPr>
        <w:spacing w:line="360" w:lineRule="auto"/>
        <w:jc w:val="both"/>
        <w:rPr/>
      </w:pPr>
      <w:r w:rsidDel="00000000" w:rsidR="00000000" w:rsidRPr="00000000">
        <w:rPr>
          <w:rtl w:val="0"/>
        </w:rPr>
        <w:t xml:space="preserve">- Thời gian: ……………………………………………………………</w:t>
      </w:r>
    </w:p>
    <w:p w:rsidR="00000000" w:rsidDel="00000000" w:rsidP="00000000" w:rsidRDefault="00000000" w:rsidRPr="00000000" w14:paraId="00000047">
      <w:pPr>
        <w:spacing w:line="360" w:lineRule="auto"/>
        <w:jc w:val="both"/>
        <w:rPr/>
      </w:pPr>
      <w:r w:rsidDel="00000000" w:rsidR="00000000" w:rsidRPr="00000000">
        <w:rPr>
          <w:rtl w:val="0"/>
        </w:rPr>
        <w:t xml:space="preserve">- Chi phí đào tạo: ……………………………………………………………</w:t>
      </w:r>
    </w:p>
    <w:p w:rsidR="00000000" w:rsidDel="00000000" w:rsidP="00000000" w:rsidRDefault="00000000" w:rsidRPr="00000000" w14:paraId="00000048">
      <w:pPr>
        <w:spacing w:line="360" w:lineRule="auto"/>
        <w:jc w:val="both"/>
        <w:rPr>
          <w:b w:val="1"/>
        </w:rPr>
      </w:pPr>
      <w:r w:rsidDel="00000000" w:rsidR="00000000" w:rsidRPr="00000000">
        <w:rPr>
          <w:b w:val="1"/>
          <w:rtl w:val="0"/>
        </w:rPr>
        <w:t xml:space="preserve">Điều 13: Quyền và nghĩa vụ của các bên</w:t>
      </w:r>
    </w:p>
    <w:p w:rsidR="00000000" w:rsidDel="00000000" w:rsidP="00000000" w:rsidRDefault="00000000" w:rsidRPr="00000000" w14:paraId="00000049">
      <w:pPr>
        <w:spacing w:line="360" w:lineRule="auto"/>
        <w:jc w:val="both"/>
        <w:rPr/>
      </w:pPr>
      <w:r w:rsidDel="00000000" w:rsidR="00000000" w:rsidRPr="00000000">
        <w:rPr>
          <w:rtl w:val="0"/>
        </w:rPr>
        <w:t xml:space="preserve">1. Bên chuyển giao</w:t>
      </w:r>
    </w:p>
    <w:p w:rsidR="00000000" w:rsidDel="00000000" w:rsidP="00000000" w:rsidRDefault="00000000" w:rsidRPr="00000000" w14:paraId="0000004A">
      <w:pPr>
        <w:spacing w:line="360" w:lineRule="auto"/>
        <w:jc w:val="both"/>
        <w:rPr/>
      </w:pPr>
      <w:r w:rsidDel="00000000" w:rsidR="00000000" w:rsidRPr="00000000">
        <w:rPr>
          <w:rtl w:val="0"/>
        </w:rPr>
        <w:t xml:space="preserve">- Cam kết là chủ sở hữu hợp pháp của công nghệ chuyển giao và việc chuyển giao công nghệ sẽ không xâm phạm quyền sở hữu công nghiệp của bất kỳ bên thứ 3 nào khác. Bên chuyển giao có trách nhiệm, với chi phí của mình, giải quyết mọi tranh chấp phát sinh từ việc chuyển giao công nghệ theo hợp đồng này.</w:t>
      </w:r>
    </w:p>
    <w:p w:rsidR="00000000" w:rsidDel="00000000" w:rsidP="00000000" w:rsidRDefault="00000000" w:rsidRPr="00000000" w14:paraId="0000004B">
      <w:pPr>
        <w:spacing w:line="360" w:lineRule="auto"/>
        <w:jc w:val="both"/>
        <w:rPr/>
      </w:pPr>
      <w:r w:rsidDel="00000000" w:rsidR="00000000" w:rsidRPr="00000000">
        <w:rPr>
          <w:rtl w:val="0"/>
        </w:rPr>
        <w:t xml:space="preserve">- Có nghĩa vụ hợp tác chặt chẽ và giúp đỡ bên nhận chuyển giao chống lại mọi sự xâm phạm quyền sở hữu từ bất kỳ bên thứ 3 nào khác.</w:t>
      </w:r>
    </w:p>
    <w:p w:rsidR="00000000" w:rsidDel="00000000" w:rsidP="00000000" w:rsidRDefault="00000000" w:rsidRPr="00000000" w14:paraId="0000004C">
      <w:pPr>
        <w:spacing w:line="360" w:lineRule="auto"/>
        <w:jc w:val="both"/>
        <w:rPr/>
      </w:pPr>
      <w:r w:rsidDel="00000000" w:rsidR="00000000" w:rsidRPr="00000000">
        <w:rPr>
          <w:rtl w:val="0"/>
        </w:rPr>
        <w:t xml:space="preserve">- Đăng ký hợp đồng chuyển giao công nghệ.</w:t>
      </w:r>
    </w:p>
    <w:p w:rsidR="00000000" w:rsidDel="00000000" w:rsidP="00000000" w:rsidRDefault="00000000" w:rsidRPr="00000000" w14:paraId="0000004D">
      <w:pPr>
        <w:spacing w:line="360" w:lineRule="auto"/>
        <w:jc w:val="both"/>
        <w:rPr/>
      </w:pPr>
      <w:r w:rsidDel="00000000" w:rsidR="00000000" w:rsidRPr="00000000">
        <w:rPr>
          <w:rtl w:val="0"/>
        </w:rPr>
        <w:t xml:space="preserve">- Nộp thuế chuyển giao công nghệ.</w:t>
      </w:r>
    </w:p>
    <w:p w:rsidR="00000000" w:rsidDel="00000000" w:rsidP="00000000" w:rsidRDefault="00000000" w:rsidRPr="00000000" w14:paraId="0000004E">
      <w:pPr>
        <w:spacing w:line="360" w:lineRule="auto"/>
        <w:jc w:val="both"/>
        <w:rPr/>
      </w:pPr>
      <w:r w:rsidDel="00000000" w:rsidR="00000000" w:rsidRPr="00000000">
        <w:rPr>
          <w:rtl w:val="0"/>
        </w:rPr>
        <w:t xml:space="preserve">- Có quyền/không được chuyển giao công nghệ trên cho bên thứ 3 trong phạm vi lãnh thổ quy định trong hợp đồng này. </w:t>
      </w:r>
    </w:p>
    <w:p w:rsidR="00000000" w:rsidDel="00000000" w:rsidP="00000000" w:rsidRDefault="00000000" w:rsidRPr="00000000" w14:paraId="0000004F">
      <w:pPr>
        <w:spacing w:line="360" w:lineRule="auto"/>
        <w:jc w:val="both"/>
        <w:rPr/>
      </w:pPr>
      <w:r w:rsidDel="00000000" w:rsidR="00000000" w:rsidRPr="00000000">
        <w:rPr>
          <w:rtl w:val="0"/>
        </w:rPr>
        <w:t xml:space="preserve">2. Bên nhận chuyển giao</w:t>
      </w:r>
    </w:p>
    <w:p w:rsidR="00000000" w:rsidDel="00000000" w:rsidP="00000000" w:rsidRDefault="00000000" w:rsidRPr="00000000" w14:paraId="00000050">
      <w:pPr>
        <w:spacing w:line="360" w:lineRule="auto"/>
        <w:jc w:val="both"/>
        <w:rPr/>
      </w:pPr>
      <w:r w:rsidDel="00000000" w:rsidR="00000000" w:rsidRPr="00000000">
        <w:rPr>
          <w:rtl w:val="0"/>
        </w:rPr>
        <w:t xml:space="preserve">- Cam kết chất lượng sản phẩm sản xuất theo công nghệ nhận chuyển nhượng không thấp hơn chất lượng sản phẩm do bên chuyển giao sản xuất. Phương pháp đánh giá chất lượng do hai bên thoả thuận.</w:t>
      </w:r>
    </w:p>
    <w:p w:rsidR="00000000" w:rsidDel="00000000" w:rsidP="00000000" w:rsidRDefault="00000000" w:rsidRPr="00000000" w14:paraId="00000051">
      <w:pPr>
        <w:spacing w:line="360" w:lineRule="auto"/>
        <w:jc w:val="both"/>
        <w:rPr/>
      </w:pPr>
      <w:r w:rsidDel="00000000" w:rsidR="00000000" w:rsidRPr="00000000">
        <w:rPr>
          <w:rtl w:val="0"/>
        </w:rPr>
        <w:t xml:space="preserve">- Trả tiền chuyển giao theo hợp đồng.</w:t>
      </w:r>
    </w:p>
    <w:p w:rsidR="00000000" w:rsidDel="00000000" w:rsidP="00000000" w:rsidRDefault="00000000" w:rsidRPr="00000000" w14:paraId="00000052">
      <w:pPr>
        <w:spacing w:line="360" w:lineRule="auto"/>
        <w:jc w:val="both"/>
        <w:rPr/>
      </w:pPr>
      <w:r w:rsidDel="00000000" w:rsidR="00000000" w:rsidRPr="00000000">
        <w:rPr>
          <w:rtl w:val="0"/>
        </w:rPr>
        <w:t xml:space="preserve">- Không được phép/được phép chuyển giao lại cho bên thứ 3 công nghệ trên.</w:t>
      </w:r>
    </w:p>
    <w:p w:rsidR="00000000" w:rsidDel="00000000" w:rsidP="00000000" w:rsidRDefault="00000000" w:rsidRPr="00000000" w14:paraId="00000053">
      <w:pPr>
        <w:spacing w:line="360" w:lineRule="auto"/>
        <w:jc w:val="both"/>
        <w:rPr/>
      </w:pPr>
      <w:r w:rsidDel="00000000" w:rsidR="00000000" w:rsidRPr="00000000">
        <w:rPr>
          <w:rtl w:val="0"/>
        </w:rPr>
        <w:t xml:space="preserve">- Ghi chú xuất xứ công nghệ chuyển giao trên sản phẩm.</w:t>
      </w:r>
    </w:p>
    <w:p w:rsidR="00000000" w:rsidDel="00000000" w:rsidP="00000000" w:rsidRDefault="00000000" w:rsidRPr="00000000" w14:paraId="00000054">
      <w:pPr>
        <w:spacing w:line="360" w:lineRule="auto"/>
        <w:jc w:val="both"/>
        <w:rPr/>
      </w:pPr>
      <w:r w:rsidDel="00000000" w:rsidR="00000000" w:rsidRPr="00000000">
        <w:rPr>
          <w:rtl w:val="0"/>
        </w:rPr>
        <w:t xml:space="preserve">- Đăng ký hợp đồng (nếu có thoả thuận). </w:t>
      </w:r>
    </w:p>
    <w:p w:rsidR="00000000" w:rsidDel="00000000" w:rsidP="00000000" w:rsidRDefault="00000000" w:rsidRPr="00000000" w14:paraId="00000055">
      <w:pPr>
        <w:spacing w:line="360" w:lineRule="auto"/>
        <w:jc w:val="both"/>
        <w:rPr>
          <w:b w:val="1"/>
        </w:rPr>
      </w:pPr>
      <w:r w:rsidDel="00000000" w:rsidR="00000000" w:rsidRPr="00000000">
        <w:rPr>
          <w:b w:val="1"/>
          <w:rtl w:val="0"/>
        </w:rPr>
        <w:t xml:space="preserve">Điều 14: Sửa đổi, đình chỉ hoặc huỷ bỏ hợp đồng </w:t>
      </w:r>
    </w:p>
    <w:p w:rsidR="00000000" w:rsidDel="00000000" w:rsidP="00000000" w:rsidRDefault="00000000" w:rsidRPr="00000000" w14:paraId="00000056">
      <w:pPr>
        <w:spacing w:line="360" w:lineRule="auto"/>
        <w:jc w:val="both"/>
        <w:rPr>
          <w:b w:val="1"/>
        </w:rPr>
      </w:pPr>
      <w:r w:rsidDel="00000000" w:rsidR="00000000" w:rsidRPr="00000000">
        <w:rPr>
          <w:rtl w:val="0"/>
        </w:rPr>
        <w:t xml:space="preserve">Hợp đồng có thể bị sửa đổi, bổ sung theo yêu cầu bằng văn bản của một trong các bên và được đại diện hợp pháp của các bên ký kết bằng văn bản. Các điều khoản sửa đổi, bổ sung có hiệu lực từ thời điểm được sửa đổi. </w:t>
      </w:r>
      <w:r w:rsidDel="00000000" w:rsidR="00000000" w:rsidRPr="00000000">
        <w:rPr>
          <w:rtl w:val="0"/>
        </w:rPr>
      </w:r>
    </w:p>
    <w:p w:rsidR="00000000" w:rsidDel="00000000" w:rsidP="00000000" w:rsidRDefault="00000000" w:rsidRPr="00000000" w14:paraId="00000057">
      <w:pPr>
        <w:spacing w:line="360" w:lineRule="auto"/>
        <w:jc w:val="both"/>
        <w:rPr/>
      </w:pPr>
      <w:r w:rsidDel="00000000" w:rsidR="00000000" w:rsidRPr="00000000">
        <w:rPr>
          <w:rtl w:val="0"/>
        </w:rPr>
        <w:t xml:space="preserve">Hợp đồng bị chấm dứt trong các trường hợp sau đây: </w:t>
      </w:r>
    </w:p>
    <w:p w:rsidR="00000000" w:rsidDel="00000000" w:rsidP="00000000" w:rsidRDefault="00000000" w:rsidRPr="00000000" w14:paraId="00000058">
      <w:pPr>
        <w:spacing w:line="360" w:lineRule="auto"/>
        <w:jc w:val="both"/>
        <w:rPr/>
      </w:pPr>
      <w:r w:rsidDel="00000000" w:rsidR="00000000" w:rsidRPr="00000000">
        <w:rPr>
          <w:rtl w:val="0"/>
        </w:rPr>
        <w:t xml:space="preserve">- Hết thời hạn ghi trong hợp đồng.</w:t>
      </w:r>
    </w:p>
    <w:p w:rsidR="00000000" w:rsidDel="00000000" w:rsidP="00000000" w:rsidRDefault="00000000" w:rsidRPr="00000000" w14:paraId="00000059">
      <w:pPr>
        <w:spacing w:line="360" w:lineRule="auto"/>
        <w:jc w:val="both"/>
        <w:rPr/>
      </w:pPr>
      <w:r w:rsidDel="00000000" w:rsidR="00000000" w:rsidRPr="00000000">
        <w:rPr>
          <w:rtl w:val="0"/>
        </w:rPr>
        <w:t xml:space="preserve">- Quyền sở hữu công nghiệp bị đình chỉ hoặc huỷ bỏ.</w:t>
      </w:r>
    </w:p>
    <w:p w:rsidR="00000000" w:rsidDel="00000000" w:rsidP="00000000" w:rsidRDefault="00000000" w:rsidRPr="00000000" w14:paraId="0000005A">
      <w:pPr>
        <w:spacing w:line="360" w:lineRule="auto"/>
        <w:jc w:val="both"/>
        <w:rPr/>
      </w:pPr>
      <w:r w:rsidDel="00000000" w:rsidR="00000000" w:rsidRPr="00000000">
        <w:rPr>
          <w:rtl w:val="0"/>
        </w:rPr>
        <w:t xml:space="preserve">- Hợp đồng không thực hiện được do nguyên nhân bất khả kháng như: thiên tai, bãi công, biểu tình, nổi loạn, chiến tranh và các sự kiện tương tự. </w:t>
      </w:r>
    </w:p>
    <w:p w:rsidR="00000000" w:rsidDel="00000000" w:rsidP="00000000" w:rsidRDefault="00000000" w:rsidRPr="00000000" w14:paraId="0000005B">
      <w:pPr>
        <w:spacing w:line="360" w:lineRule="auto"/>
        <w:jc w:val="both"/>
        <w:rPr>
          <w:b w:val="1"/>
        </w:rPr>
      </w:pPr>
      <w:r w:rsidDel="00000000" w:rsidR="00000000" w:rsidRPr="00000000">
        <w:rPr>
          <w:b w:val="1"/>
          <w:rtl w:val="0"/>
        </w:rPr>
        <w:t xml:space="preserve">Điều 15: Trách nhiệm do vi phạm hợp đồng </w:t>
      </w:r>
    </w:p>
    <w:p w:rsidR="00000000" w:rsidDel="00000000" w:rsidP="00000000" w:rsidRDefault="00000000" w:rsidRPr="00000000" w14:paraId="0000005C">
      <w:pPr>
        <w:spacing w:line="360" w:lineRule="auto"/>
        <w:jc w:val="both"/>
        <w:rPr/>
      </w:pPr>
      <w:r w:rsidDel="00000000" w:rsidR="00000000" w:rsidRPr="00000000">
        <w:rPr>
          <w:rtl w:val="0"/>
        </w:rPr>
        <w:t xml:space="preserve">Bên nào vi phạm hợp đồng phải chịu phạt …..% giá trị hợp đồng và bồi thường cho bên kia toàn bộ thiệt hại theo quy định.</w:t>
      </w:r>
    </w:p>
    <w:p w:rsidR="00000000" w:rsidDel="00000000" w:rsidP="00000000" w:rsidRDefault="00000000" w:rsidRPr="00000000" w14:paraId="0000005D">
      <w:pPr>
        <w:spacing w:line="360" w:lineRule="auto"/>
        <w:jc w:val="both"/>
        <w:rPr>
          <w:b w:val="1"/>
        </w:rPr>
      </w:pPr>
      <w:r w:rsidDel="00000000" w:rsidR="00000000" w:rsidRPr="00000000">
        <w:rPr>
          <w:b w:val="1"/>
          <w:rtl w:val="0"/>
        </w:rPr>
        <w:t xml:space="preserve">Điều 16: Trọng tài</w:t>
      </w:r>
    </w:p>
    <w:p w:rsidR="00000000" w:rsidDel="00000000" w:rsidP="00000000" w:rsidRDefault="00000000" w:rsidRPr="00000000" w14:paraId="0000005E">
      <w:pPr>
        <w:spacing w:line="360" w:lineRule="auto"/>
        <w:jc w:val="both"/>
        <w:rPr/>
      </w:pPr>
      <w:r w:rsidDel="00000000" w:rsidR="00000000" w:rsidRPr="00000000">
        <w:rPr>
          <w:rtl w:val="0"/>
        </w:rPr>
        <w:t xml:space="preserve">Mọi tranh chấp phát sinh từ hợp đồng này phải được giải quyết trước hết thông qua thương lượng, hoà giải. Trong trường hợp không giải quyết được thì các bên có quyền đưa vụ việc ra giải quyết tại Trung tâm Trọng tài Thương mại Quốc tế BIGBOSS (BBIAC) theo Quy tắc tố tụng trọng tài của Trung tâm này.</w:t>
      </w:r>
    </w:p>
    <w:p w:rsidR="00000000" w:rsidDel="00000000" w:rsidP="00000000" w:rsidRDefault="00000000" w:rsidRPr="00000000" w14:paraId="0000005F">
      <w:pPr>
        <w:spacing w:line="360" w:lineRule="auto"/>
        <w:jc w:val="both"/>
        <w:rPr>
          <w:vertAlign w:val="superscript"/>
        </w:rPr>
      </w:pPr>
      <w:bookmarkStart w:colFirst="0" w:colLast="0" w:name="_heading=h.9zkrs14mv16a" w:id="0"/>
      <w:bookmarkEnd w:id="0"/>
      <w:r w:rsidDel="00000000" w:rsidR="00000000" w:rsidRPr="00000000">
        <w:rPr>
          <w:b w:val="1"/>
          <w:rtl w:val="0"/>
        </w:rPr>
        <w:t xml:space="preserve">Điều 17: Điều khoản thi hành</w:t>
      </w:r>
      <w:r w:rsidDel="00000000" w:rsidR="00000000" w:rsidRPr="00000000">
        <w:rPr>
          <w:rtl w:val="0"/>
        </w:rPr>
      </w:r>
    </w:p>
    <w:p w:rsidR="00000000" w:rsidDel="00000000" w:rsidP="00000000" w:rsidRDefault="00000000" w:rsidRPr="00000000" w14:paraId="00000060">
      <w:pPr>
        <w:spacing w:line="360" w:lineRule="auto"/>
        <w:jc w:val="both"/>
        <w:rPr/>
      </w:pPr>
      <w:r w:rsidDel="00000000" w:rsidR="00000000" w:rsidRPr="00000000">
        <w:rPr>
          <w:rtl w:val="0"/>
        </w:rPr>
        <w:t xml:space="preserve">Hợp đồng được xây dựng trên cơ sở bình đẳng và tự nguyện. Hai bên cam kết thực hiện đúng và đầy đủ các điều khoản trong hợp đồng này.</w:t>
      </w:r>
    </w:p>
    <w:p w:rsidR="00000000" w:rsidDel="00000000" w:rsidP="00000000" w:rsidRDefault="00000000" w:rsidRPr="00000000" w14:paraId="00000061">
      <w:pPr>
        <w:spacing w:line="360" w:lineRule="auto"/>
        <w:jc w:val="both"/>
        <w:rPr/>
      </w:pPr>
      <w:r w:rsidDel="00000000" w:rsidR="00000000" w:rsidRPr="00000000">
        <w:rPr>
          <w:rtl w:val="0"/>
        </w:rPr>
        <w:t xml:space="preserve">Tất cả các tài liệu, phụ lục được quy định rõ là một phần của Hợp Đồng này và được Các Bên ký kết sẽ là một bộ phận không tách rời của Hợp Đồng. Trường hợp có bất kỳ xung đột hoặc khác biệt nào giữa Hợp Đồng và các bộ phận không tách rời của Hợp Đồng, Hợp Đồng này sẽ được ưu tiên áp dụng trừ khi Các Bên có quy định khác rõ ràng và được đồng ý bằng văn bản.</w:t>
      </w:r>
    </w:p>
    <w:p w:rsidR="00000000" w:rsidDel="00000000" w:rsidP="00000000" w:rsidRDefault="00000000" w:rsidRPr="00000000" w14:paraId="00000062">
      <w:pPr>
        <w:spacing w:line="360" w:lineRule="auto"/>
        <w:jc w:val="both"/>
        <w:rPr/>
      </w:pPr>
      <w:r w:rsidDel="00000000" w:rsidR="00000000" w:rsidRPr="00000000">
        <w:rPr>
          <w:rtl w:val="0"/>
        </w:rPr>
        <w:t xml:space="preserve">Hợp đồng được lập thành… (bản) bằng tiếng Anh... (bản) bằng tiếng Việt có giá trị như nhau. Mỗi bên giữ... (bản) để thi hành. </w:t>
      </w:r>
    </w:p>
    <w:p w:rsidR="00000000" w:rsidDel="00000000" w:rsidP="00000000" w:rsidRDefault="00000000" w:rsidRPr="00000000" w14:paraId="00000063">
      <w:pPr>
        <w:spacing w:line="360" w:lineRule="auto"/>
        <w:jc w:val="both"/>
        <w:rPr/>
      </w:pPr>
      <w:r w:rsidDel="00000000" w:rsidR="00000000" w:rsidRPr="00000000">
        <w:rPr>
          <w:rtl w:val="0"/>
        </w:rPr>
      </w:r>
    </w:p>
    <w:p w:rsidR="00000000" w:rsidDel="00000000" w:rsidP="00000000" w:rsidRDefault="00000000" w:rsidRPr="00000000" w14:paraId="00000064">
      <w:pPr>
        <w:spacing w:line="360" w:lineRule="auto"/>
        <w:jc w:val="both"/>
        <w:rPr>
          <w:color w:val="000000"/>
        </w:rPr>
      </w:pPr>
      <w:r w:rsidDel="00000000" w:rsidR="00000000" w:rsidRPr="00000000">
        <w:rPr>
          <w:b w:val="1"/>
          <w:rtl w:val="0"/>
        </w:rPr>
        <w:t xml:space="preserve">                      Bên A                                                                         Bên B</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footerReference r:id="rId8" w:type="default"/>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117E8"/>
    <w:pPr>
      <w:spacing w:after="0" w:line="240" w:lineRule="auto"/>
    </w:pPr>
    <w:rPr>
      <w:rFonts w:cs="Times New Roman" w:eastAsia="Times New Roman"/>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semiHidden w:val="1"/>
    <w:unhideWhenUsed w:val="1"/>
    <w:rsid w:val="002117E8"/>
    <w:pPr>
      <w:spacing w:after="100" w:afterAutospacing="1" w:before="100" w:beforeAutospacing="1"/>
    </w:pPr>
    <w:rPr>
      <w:sz w:val="24"/>
      <w:szCs w:val="24"/>
    </w:rPr>
  </w:style>
  <w:style w:type="paragraph" w:styleId="Header">
    <w:name w:val="header"/>
    <w:basedOn w:val="Normal"/>
    <w:link w:val="HeaderChar"/>
    <w:uiPriority w:val="99"/>
    <w:unhideWhenUsed w:val="1"/>
    <w:rsid w:val="00E92B2C"/>
    <w:pPr>
      <w:tabs>
        <w:tab w:val="center" w:pos="4680"/>
        <w:tab w:val="right" w:pos="9360"/>
      </w:tabs>
    </w:pPr>
  </w:style>
  <w:style w:type="character" w:styleId="HeaderChar" w:customStyle="1">
    <w:name w:val="Header Char"/>
    <w:basedOn w:val="DefaultParagraphFont"/>
    <w:link w:val="Header"/>
    <w:uiPriority w:val="99"/>
    <w:rsid w:val="00E92B2C"/>
    <w:rPr>
      <w:rFonts w:cs="Times New Roman" w:eastAsia="Times New Roman"/>
      <w:sz w:val="26"/>
      <w:szCs w:val="26"/>
    </w:rPr>
  </w:style>
  <w:style w:type="paragraph" w:styleId="Footer">
    <w:name w:val="footer"/>
    <w:basedOn w:val="Normal"/>
    <w:link w:val="FooterChar"/>
    <w:uiPriority w:val="99"/>
    <w:unhideWhenUsed w:val="1"/>
    <w:rsid w:val="00E92B2C"/>
    <w:pPr>
      <w:tabs>
        <w:tab w:val="center" w:pos="4680"/>
        <w:tab w:val="right" w:pos="9360"/>
      </w:tabs>
    </w:pPr>
  </w:style>
  <w:style w:type="character" w:styleId="FooterChar" w:customStyle="1">
    <w:name w:val="Footer Char"/>
    <w:basedOn w:val="DefaultParagraphFont"/>
    <w:link w:val="Footer"/>
    <w:uiPriority w:val="99"/>
    <w:rsid w:val="00E92B2C"/>
    <w:rPr>
      <w:rFonts w:cs="Times New Roman" w:eastAsia="Times New Roman"/>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5g5y1REQUdxz7kHTsrwtoajHBA==">CgMxLjAyDmguOXprcnMxNG12MTZhOAByITF5bTVJWWxJdWhCXzVQSHE1LUE5N25BLW9NSjk1b0dXTw==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2024-07-19T04:32:00Z</dcterms:created>
  <dc:creator>Administrator</dc:creator>
</cp:coreProperties>
</file>