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2B277" w14:textId="77777777" w:rsidR="00A27FCB" w:rsidRDefault="00A27FCB" w:rsidP="00A27FCB">
      <w:pPr>
        <w:rPr>
          <w:b/>
          <w:sz w:val="24"/>
          <w:szCs w:val="24"/>
        </w:rPr>
      </w:pPr>
      <w:bookmarkStart w:id="0" w:name="_Hlk172291328"/>
    </w:p>
    <w:p w14:paraId="1F35788B" w14:textId="256AD287" w:rsidR="00A27FCB" w:rsidRPr="007B5096" w:rsidRDefault="00A27FCB" w:rsidP="00A27FCB">
      <w:pPr>
        <w:pStyle w:val="Heading1"/>
        <w:spacing w:after="120" w:line="276" w:lineRule="auto"/>
        <w:ind w:right="26"/>
        <w:rPr>
          <w:rFonts w:ascii="Times New Roman" w:hAnsi="Times New Roman"/>
          <w:snapToGrid w:val="0"/>
          <w:sz w:val="26"/>
          <w:szCs w:val="26"/>
        </w:rPr>
      </w:pPr>
      <w:r>
        <w:rPr>
          <w:rFonts w:ascii="Times New Roman" w:hAnsi="Times New Roman"/>
          <w:snapToGrid w:val="0"/>
          <w:sz w:val="26"/>
          <w:szCs w:val="26"/>
        </w:rPr>
        <w:t>BÊN THUÊ DỊCH VỤ QUẢNG CÁO</w:t>
      </w:r>
    </w:p>
    <w:p w14:paraId="615E22E4" w14:textId="77777777" w:rsidR="00A27FCB" w:rsidRPr="007B5096" w:rsidRDefault="00A27FCB" w:rsidP="00A27FCB">
      <w:pPr>
        <w:pStyle w:val="Heading1"/>
        <w:spacing w:after="120" w:line="276" w:lineRule="auto"/>
        <w:ind w:right="26"/>
        <w:rPr>
          <w:rFonts w:ascii="Times New Roman" w:hAnsi="Times New Roman"/>
          <w:snapToGrid w:val="0"/>
          <w:sz w:val="26"/>
          <w:szCs w:val="26"/>
        </w:rPr>
      </w:pPr>
      <w:r>
        <w:rPr>
          <w:rFonts w:ascii="Times New Roman" w:hAnsi="Times New Roman"/>
          <w:snapToGrid w:val="0"/>
          <w:sz w:val="26"/>
          <w:szCs w:val="26"/>
        </w:rPr>
        <w:t>[TÊN CÔNG TY/CÁ NHÂN]</w:t>
      </w:r>
    </w:p>
    <w:p w14:paraId="736D8015" w14:textId="45DD7FD1" w:rsidR="00A27FCB" w:rsidRDefault="00A27FCB" w:rsidP="00A27FCB">
      <w:pPr>
        <w:spacing w:after="120"/>
        <w:jc w:val="center"/>
        <w:rPr>
          <w:b/>
          <w:snapToGrid w:val="0"/>
          <w:lang w:val="en-GB" w:eastAsia="en-GB"/>
        </w:rPr>
      </w:pPr>
    </w:p>
    <w:p w14:paraId="5D7D3F8E" w14:textId="28FC0121" w:rsidR="001D1963" w:rsidRDefault="001D1963" w:rsidP="00A27FCB">
      <w:pPr>
        <w:spacing w:after="120"/>
        <w:jc w:val="center"/>
        <w:rPr>
          <w:b/>
          <w:snapToGrid w:val="0"/>
          <w:lang w:val="en-GB" w:eastAsia="en-GB"/>
        </w:rPr>
      </w:pPr>
    </w:p>
    <w:p w14:paraId="66C420F5" w14:textId="77777777" w:rsidR="001D1963" w:rsidRPr="007B5096" w:rsidRDefault="001D1963" w:rsidP="00A27FCB">
      <w:pPr>
        <w:spacing w:after="120"/>
        <w:jc w:val="center"/>
        <w:rPr>
          <w:b/>
          <w:snapToGrid w:val="0"/>
          <w:lang w:val="en-GB" w:eastAsia="en-GB"/>
        </w:rPr>
      </w:pPr>
    </w:p>
    <w:p w14:paraId="4AD79E1D" w14:textId="77777777" w:rsidR="00A27FCB" w:rsidRPr="007B5096" w:rsidRDefault="00A27FCB" w:rsidP="00A27FCB">
      <w:pPr>
        <w:spacing w:after="120"/>
        <w:jc w:val="center"/>
        <w:rPr>
          <w:b/>
          <w:snapToGrid w:val="0"/>
          <w:lang w:val="en-GB" w:eastAsia="en-GB"/>
        </w:rPr>
      </w:pPr>
    </w:p>
    <w:p w14:paraId="4CD99B5F" w14:textId="77777777" w:rsidR="00A27FCB" w:rsidRPr="007B5096" w:rsidRDefault="00A27FCB" w:rsidP="00A27FCB">
      <w:pPr>
        <w:suppressAutoHyphens/>
        <w:spacing w:after="120"/>
        <w:ind w:right="29"/>
        <w:jc w:val="center"/>
        <w:rPr>
          <w:b/>
          <w:snapToGrid w:val="0"/>
          <w:lang w:val="en-GB"/>
        </w:rPr>
      </w:pPr>
      <w:r w:rsidRPr="007B5096">
        <w:rPr>
          <w:b/>
          <w:snapToGrid w:val="0"/>
          <w:lang w:val="en-GB"/>
        </w:rPr>
        <w:t>và</w:t>
      </w:r>
    </w:p>
    <w:p w14:paraId="532A675F" w14:textId="0D314C45" w:rsidR="00A27FCB" w:rsidRDefault="00A27FCB" w:rsidP="00A27FCB">
      <w:pPr>
        <w:pStyle w:val="Heading1"/>
        <w:spacing w:after="120" w:line="276" w:lineRule="auto"/>
        <w:ind w:right="29"/>
        <w:rPr>
          <w:rFonts w:ascii="Times New Roman" w:hAnsi="Times New Roman"/>
          <w:snapToGrid w:val="0"/>
          <w:sz w:val="26"/>
          <w:szCs w:val="26"/>
        </w:rPr>
      </w:pPr>
    </w:p>
    <w:p w14:paraId="3747B0CF" w14:textId="5456C273" w:rsidR="001D1963" w:rsidRDefault="001D1963" w:rsidP="001D1963"/>
    <w:p w14:paraId="1F6E9A09" w14:textId="71180017" w:rsidR="001D1963" w:rsidRDefault="001D1963" w:rsidP="001D1963"/>
    <w:p w14:paraId="717510FA" w14:textId="77777777" w:rsidR="001D1963" w:rsidRPr="001D1963" w:rsidRDefault="001D1963" w:rsidP="001D1963"/>
    <w:p w14:paraId="1CCC9BE1" w14:textId="77777777" w:rsidR="00A27FCB" w:rsidRPr="007B5096" w:rsidRDefault="00A27FCB" w:rsidP="00A27FCB">
      <w:pPr>
        <w:jc w:val="center"/>
        <w:rPr>
          <w:lang w:val="en-GB" w:eastAsia="en-GB"/>
        </w:rPr>
      </w:pPr>
    </w:p>
    <w:p w14:paraId="7084BD95" w14:textId="09327828" w:rsidR="00A27FCB" w:rsidRDefault="00A27FCB" w:rsidP="00A27FCB">
      <w:pPr>
        <w:tabs>
          <w:tab w:val="left" w:pos="-1440"/>
          <w:tab w:val="left" w:pos="-720"/>
        </w:tabs>
        <w:suppressAutoHyphens/>
        <w:spacing w:after="120"/>
        <w:ind w:right="26"/>
        <w:jc w:val="center"/>
        <w:rPr>
          <w:b/>
          <w:snapToGrid w:val="0"/>
          <w:lang w:val="en-GB"/>
        </w:rPr>
      </w:pPr>
      <w:r>
        <w:rPr>
          <w:b/>
          <w:snapToGrid w:val="0"/>
          <w:lang w:val="en-GB"/>
        </w:rPr>
        <w:t>BÊN CUNG CẤP DỊCH VỤ QUẢNG CÁO</w:t>
      </w:r>
    </w:p>
    <w:p w14:paraId="2F69FBD6" w14:textId="77777777" w:rsidR="00A27FCB" w:rsidRPr="007B5096" w:rsidRDefault="00A27FCB" w:rsidP="00A27FCB">
      <w:pPr>
        <w:pStyle w:val="Heading1"/>
        <w:spacing w:after="120" w:line="276" w:lineRule="auto"/>
        <w:ind w:right="26"/>
        <w:rPr>
          <w:rFonts w:ascii="Times New Roman" w:hAnsi="Times New Roman"/>
          <w:snapToGrid w:val="0"/>
          <w:sz w:val="26"/>
          <w:szCs w:val="26"/>
        </w:rPr>
      </w:pPr>
      <w:r>
        <w:rPr>
          <w:rFonts w:ascii="Times New Roman" w:hAnsi="Times New Roman"/>
          <w:snapToGrid w:val="0"/>
          <w:sz w:val="26"/>
          <w:szCs w:val="26"/>
        </w:rPr>
        <w:t>[TÊN CÔNG TY]</w:t>
      </w:r>
    </w:p>
    <w:p w14:paraId="0FEEFA37" w14:textId="77777777" w:rsidR="00A27FCB" w:rsidRPr="007B5096" w:rsidRDefault="00A27FCB" w:rsidP="00A27FCB">
      <w:pPr>
        <w:tabs>
          <w:tab w:val="left" w:pos="-1440"/>
          <w:tab w:val="left" w:pos="-720"/>
        </w:tabs>
        <w:suppressAutoHyphens/>
        <w:spacing w:after="120"/>
        <w:ind w:right="26"/>
        <w:jc w:val="center"/>
        <w:rPr>
          <w:b/>
          <w:snapToGrid w:val="0"/>
          <w:lang w:val="en-GB"/>
        </w:rPr>
      </w:pPr>
    </w:p>
    <w:p w14:paraId="5E01CFAB" w14:textId="77777777" w:rsidR="00A27FCB" w:rsidRPr="007B5096" w:rsidRDefault="00A27FCB" w:rsidP="00A27FCB">
      <w:pPr>
        <w:tabs>
          <w:tab w:val="left" w:pos="-1440"/>
          <w:tab w:val="left" w:pos="-720"/>
        </w:tabs>
        <w:suppressAutoHyphens/>
        <w:spacing w:after="120"/>
        <w:ind w:right="26"/>
        <w:jc w:val="center"/>
        <w:rPr>
          <w:snapToGrid w:val="0"/>
          <w:lang w:val="en-GB"/>
        </w:rPr>
      </w:pPr>
    </w:p>
    <w:p w14:paraId="0688BC19" w14:textId="77777777" w:rsidR="00A27FCB" w:rsidRPr="007B5096" w:rsidRDefault="00A27FCB" w:rsidP="00A27FCB">
      <w:pPr>
        <w:tabs>
          <w:tab w:val="left" w:pos="-1440"/>
          <w:tab w:val="left" w:pos="-720"/>
        </w:tabs>
        <w:suppressAutoHyphens/>
        <w:spacing w:after="120"/>
        <w:ind w:right="26"/>
        <w:jc w:val="center"/>
        <w:rPr>
          <w:snapToGrid w:val="0"/>
          <w:lang w:val="en-GB"/>
        </w:rPr>
      </w:pPr>
    </w:p>
    <w:p w14:paraId="46A4D0EA" w14:textId="33194646" w:rsidR="00A27FCB" w:rsidRDefault="00A27FCB" w:rsidP="00A27FCB">
      <w:pPr>
        <w:tabs>
          <w:tab w:val="left" w:pos="-1440"/>
          <w:tab w:val="left" w:pos="-720"/>
        </w:tabs>
        <w:suppressAutoHyphens/>
        <w:spacing w:after="120"/>
        <w:ind w:right="26"/>
        <w:jc w:val="center"/>
        <w:rPr>
          <w:snapToGrid w:val="0"/>
          <w:lang w:val="en-GB"/>
        </w:rPr>
      </w:pPr>
    </w:p>
    <w:p w14:paraId="6BA9C438" w14:textId="6AD97B8C" w:rsidR="001D1963" w:rsidRDefault="001D1963" w:rsidP="00A27FCB">
      <w:pPr>
        <w:tabs>
          <w:tab w:val="left" w:pos="-1440"/>
          <w:tab w:val="left" w:pos="-720"/>
        </w:tabs>
        <w:suppressAutoHyphens/>
        <w:spacing w:after="120"/>
        <w:ind w:right="26"/>
        <w:jc w:val="center"/>
        <w:rPr>
          <w:snapToGrid w:val="0"/>
          <w:lang w:val="en-GB"/>
        </w:rPr>
      </w:pPr>
    </w:p>
    <w:p w14:paraId="34659695" w14:textId="77777777" w:rsidR="001D1963" w:rsidRPr="007B5096" w:rsidRDefault="001D1963" w:rsidP="00A27FCB">
      <w:pPr>
        <w:tabs>
          <w:tab w:val="left" w:pos="-1440"/>
          <w:tab w:val="left" w:pos="-720"/>
        </w:tabs>
        <w:suppressAutoHyphens/>
        <w:spacing w:after="120"/>
        <w:ind w:right="26"/>
        <w:jc w:val="center"/>
        <w:rPr>
          <w:snapToGrid w:val="0"/>
          <w:lang w:val="en-GB"/>
        </w:rPr>
      </w:pPr>
    </w:p>
    <w:p w14:paraId="3BEF85F0" w14:textId="77777777" w:rsidR="00A27FCB" w:rsidRPr="007B5096" w:rsidRDefault="00A27FCB" w:rsidP="00A27FCB">
      <w:pPr>
        <w:tabs>
          <w:tab w:val="left" w:pos="-1440"/>
          <w:tab w:val="left" w:pos="-720"/>
        </w:tabs>
        <w:suppressAutoHyphens/>
        <w:spacing w:after="120"/>
        <w:ind w:right="26"/>
        <w:jc w:val="center"/>
        <w:rPr>
          <w:snapToGrid w:val="0"/>
          <w:lang w:val="en-GB"/>
        </w:rPr>
      </w:pPr>
      <w:r>
        <w:rPr>
          <w:snapToGrid w:val="0"/>
          <w:lang w:val="en-GB"/>
        </w:rPr>
        <w:t>________________________________________________________</w:t>
      </w:r>
    </w:p>
    <w:p w14:paraId="6EF2155C" w14:textId="10B6A5DB" w:rsidR="00A27FCB" w:rsidRPr="00CC22FA" w:rsidRDefault="00A27FCB" w:rsidP="00A27FCB">
      <w:pPr>
        <w:spacing w:before="120" w:after="120" w:line="276" w:lineRule="auto"/>
        <w:jc w:val="center"/>
        <w:rPr>
          <w:b/>
        </w:rPr>
      </w:pPr>
      <w:r>
        <w:rPr>
          <w:b/>
        </w:rPr>
        <w:t>HỢP ĐỒNG DỊCH VỤ QUẢNG CÁO</w:t>
      </w:r>
    </w:p>
    <w:p w14:paraId="582A6E12" w14:textId="366FBE3A" w:rsidR="00A27FCB" w:rsidRDefault="00A27FCB" w:rsidP="00A27FCB">
      <w:pPr>
        <w:tabs>
          <w:tab w:val="left" w:pos="-1440"/>
          <w:tab w:val="left" w:pos="-720"/>
        </w:tabs>
        <w:suppressAutoHyphens/>
        <w:spacing w:after="120"/>
        <w:ind w:right="26"/>
        <w:jc w:val="center"/>
        <w:rPr>
          <w:b/>
          <w:bCs/>
          <w:i/>
          <w:snapToGrid w:val="0"/>
        </w:rPr>
      </w:pPr>
      <w:r w:rsidRPr="006072D1">
        <w:rPr>
          <w:b/>
          <w:bCs/>
          <w:i/>
          <w:snapToGrid w:val="0"/>
        </w:rPr>
        <w:t>Số…/</w:t>
      </w:r>
      <w:r>
        <w:rPr>
          <w:b/>
          <w:bCs/>
          <w:i/>
          <w:snapToGrid w:val="0"/>
        </w:rPr>
        <w:t>HĐDVQC</w:t>
      </w:r>
    </w:p>
    <w:p w14:paraId="6ECD87EC" w14:textId="77777777" w:rsidR="00A27FCB" w:rsidRPr="006072D1" w:rsidRDefault="00A27FCB" w:rsidP="00A27FCB">
      <w:pPr>
        <w:tabs>
          <w:tab w:val="left" w:pos="-1440"/>
          <w:tab w:val="left" w:pos="-720"/>
        </w:tabs>
        <w:suppressAutoHyphens/>
        <w:spacing w:after="120"/>
        <w:ind w:right="26"/>
        <w:jc w:val="center"/>
        <w:rPr>
          <w:b/>
          <w:bCs/>
          <w:snapToGrid w:val="0"/>
        </w:rPr>
      </w:pPr>
      <w:r>
        <w:rPr>
          <w:b/>
          <w:bCs/>
          <w:snapToGrid w:val="0"/>
        </w:rPr>
        <w:t>________________________________________________________</w:t>
      </w:r>
      <w:bookmarkEnd w:id="0"/>
    </w:p>
    <w:p w14:paraId="1987E08F" w14:textId="77777777" w:rsidR="00A27FCB" w:rsidRDefault="00A27FCB" w:rsidP="00412604">
      <w:pPr>
        <w:spacing w:before="120" w:after="120" w:line="276" w:lineRule="auto"/>
        <w:jc w:val="center"/>
        <w:rPr>
          <w:b/>
        </w:rPr>
        <w:sectPr w:rsidR="00A27FCB" w:rsidSect="00412604">
          <w:pgSz w:w="11907" w:h="16840" w:code="9"/>
          <w:pgMar w:top="1134" w:right="1021" w:bottom="1134" w:left="1701" w:header="720" w:footer="720" w:gutter="0"/>
          <w:cols w:space="708"/>
          <w:docGrid w:linePitch="360"/>
        </w:sectPr>
      </w:pPr>
    </w:p>
    <w:p w14:paraId="52CBC360" w14:textId="0A347562" w:rsidR="00412604" w:rsidRPr="00412604" w:rsidRDefault="00412604" w:rsidP="00412604">
      <w:pPr>
        <w:spacing w:before="120" w:after="120" w:line="276" w:lineRule="auto"/>
        <w:jc w:val="center"/>
        <w:rPr>
          <w:b/>
        </w:rPr>
      </w:pPr>
      <w:r w:rsidRPr="00412604">
        <w:rPr>
          <w:b/>
        </w:rPr>
        <w:lastRenderedPageBreak/>
        <w:t>CỘNG HÒA XÃ HỘI CHỦ NGHĨA VIỆT NAM</w:t>
      </w:r>
    </w:p>
    <w:p w14:paraId="6E1319E5" w14:textId="6B4A0E85" w:rsidR="00412604" w:rsidRPr="00412604" w:rsidRDefault="00412604" w:rsidP="00412604">
      <w:pPr>
        <w:spacing w:before="120" w:after="120" w:line="276" w:lineRule="auto"/>
        <w:jc w:val="center"/>
        <w:rPr>
          <w:b/>
        </w:rPr>
      </w:pPr>
      <w:r>
        <w:rPr>
          <w:b/>
          <w:noProof/>
        </w:rPr>
        <mc:AlternateContent>
          <mc:Choice Requires="wps">
            <w:drawing>
              <wp:anchor distT="0" distB="0" distL="114300" distR="114300" simplePos="0" relativeHeight="251659264" behindDoc="0" locked="0" layoutInCell="1" allowOverlap="1" wp14:anchorId="131C0174" wp14:editId="3333829B">
                <wp:simplePos x="0" y="0"/>
                <wp:positionH relativeFrom="column">
                  <wp:posOffset>1925458</wp:posOffset>
                </wp:positionH>
                <wp:positionV relativeFrom="paragraph">
                  <wp:posOffset>213084</wp:posOffset>
                </wp:positionV>
                <wp:extent cx="191626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162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6E93F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1.6pt,16.8pt" to="30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" strokecolor="black [3200]" strokeweight=".5pt">
                <v:stroke joinstyle="miter"/>
              </v:line>
            </w:pict>
          </mc:Fallback>
        </mc:AlternateContent>
      </w:r>
      <w:r w:rsidRPr="00412604">
        <w:rPr>
          <w:b/>
        </w:rPr>
        <w:t>Độc lập - Tự Do - Hạnh phúc</w:t>
      </w:r>
    </w:p>
    <w:p w14:paraId="2A95D2C1" w14:textId="2851B996" w:rsidR="00412604" w:rsidRPr="00412604" w:rsidRDefault="00412604" w:rsidP="00412604">
      <w:pPr>
        <w:spacing w:before="120" w:after="120" w:line="276" w:lineRule="auto"/>
        <w:jc w:val="center"/>
      </w:pPr>
    </w:p>
    <w:p w14:paraId="50C2F9C6" w14:textId="62496A3C" w:rsidR="00412604" w:rsidRPr="00412604" w:rsidRDefault="00412604" w:rsidP="00412604">
      <w:pPr>
        <w:spacing w:before="120" w:after="120" w:line="276" w:lineRule="auto"/>
        <w:jc w:val="center"/>
        <w:rPr>
          <w:b/>
        </w:rPr>
      </w:pPr>
      <w:r w:rsidRPr="00412604">
        <w:rPr>
          <w:b/>
        </w:rPr>
        <w:t>HỢP ĐỒNG DỊCH VỤ QUẢNG CÁO</w:t>
      </w:r>
    </w:p>
    <w:p w14:paraId="62F4FB97" w14:textId="5A26369E" w:rsidR="00412604" w:rsidRPr="00412604" w:rsidRDefault="00412604" w:rsidP="00412604">
      <w:pPr>
        <w:spacing w:before="120" w:after="120" w:line="276" w:lineRule="auto"/>
        <w:jc w:val="center"/>
        <w:rPr>
          <w:i/>
        </w:rPr>
      </w:pPr>
      <w:r w:rsidRPr="00412604">
        <w:rPr>
          <w:i/>
        </w:rPr>
        <w:t>(Số:</w:t>
      </w:r>
      <w:r>
        <w:rPr>
          <w:i/>
        </w:rPr>
        <w:t xml:space="preserve"> </w:t>
      </w:r>
      <w:r w:rsidRPr="00412604">
        <w:rPr>
          <w:i/>
        </w:rPr>
        <w:t>.................................)</w:t>
      </w:r>
    </w:p>
    <w:p w14:paraId="6B64C7D0" w14:textId="664F7CA0" w:rsidR="00412604" w:rsidRPr="00412604" w:rsidRDefault="00412604" w:rsidP="00412604">
      <w:pPr>
        <w:spacing w:before="120" w:after="120" w:line="276" w:lineRule="auto"/>
        <w:jc w:val="both"/>
      </w:pPr>
      <w:r w:rsidRPr="00412604">
        <w:t xml:space="preserve">- Căn cứ Bộ luật Dân sự số 91/2015/QH13 được Quốc hội nước Cộng hòa xã hội chủ nghĩa Việt Nam khóa XI kỳ họp thứ 10 thông qua ngày 24/11/2015; </w:t>
      </w:r>
    </w:p>
    <w:p w14:paraId="14526F5A" w14:textId="126CEE48" w:rsidR="00412604" w:rsidRPr="00412604" w:rsidRDefault="00412604" w:rsidP="00412604">
      <w:pPr>
        <w:spacing w:before="120" w:after="120" w:line="276" w:lineRule="auto"/>
        <w:jc w:val="both"/>
      </w:pPr>
      <w:r w:rsidRPr="00412604">
        <w:t xml:space="preserve">- Căn cứ Luật Thương mại số 36/2005/QH11 được Quốc hội nước CHXHCN Việt Nam thông qua ngày 14/6/2005; </w:t>
      </w:r>
    </w:p>
    <w:p w14:paraId="39867BAE" w14:textId="77777777" w:rsidR="00412604" w:rsidRPr="00412604" w:rsidRDefault="00412604" w:rsidP="00412604">
      <w:pPr>
        <w:spacing w:before="120" w:after="120" w:line="276" w:lineRule="auto"/>
        <w:jc w:val="both"/>
      </w:pPr>
      <w:r w:rsidRPr="00412604">
        <w:t xml:space="preserve">- Căn cứ nhu cầu và khả năng của hai bên.  </w:t>
      </w:r>
    </w:p>
    <w:p w14:paraId="77438D96" w14:textId="2F96150B" w:rsidR="00412604" w:rsidRPr="00412604" w:rsidRDefault="00412604" w:rsidP="00412604">
      <w:pPr>
        <w:spacing w:before="120" w:after="120" w:line="276" w:lineRule="auto"/>
        <w:jc w:val="both"/>
      </w:pPr>
      <w:r w:rsidRPr="00412604">
        <w:t xml:space="preserve">Hôm nay, ngày </w:t>
      </w:r>
      <w:proofErr w:type="gramStart"/>
      <w:r w:rsidRPr="00412604">
        <w:t>[ ]</w:t>
      </w:r>
      <w:proofErr w:type="gramEnd"/>
      <w:r>
        <w:t xml:space="preserve"> </w:t>
      </w:r>
      <w:r w:rsidRPr="00412604">
        <w:t>tháng[ ]</w:t>
      </w:r>
      <w:r>
        <w:t xml:space="preserve"> </w:t>
      </w:r>
      <w:r w:rsidRPr="00412604">
        <w:t xml:space="preserve">năm 20[ ] tại [ ] chúng tôi gồm có: </w:t>
      </w:r>
    </w:p>
    <w:p w14:paraId="759BA95A" w14:textId="3074AB4D" w:rsidR="00412604" w:rsidRPr="001D3E24" w:rsidRDefault="00412604" w:rsidP="00412604">
      <w:pPr>
        <w:spacing w:before="120" w:after="120" w:line="276" w:lineRule="auto"/>
        <w:jc w:val="both"/>
        <w:rPr>
          <w:b/>
        </w:rPr>
      </w:pPr>
      <w:r w:rsidRPr="001D3E24">
        <w:rPr>
          <w:b/>
        </w:rPr>
        <w:t xml:space="preserve">BÊN </w:t>
      </w:r>
      <w:r w:rsidR="00B1220E">
        <w:rPr>
          <w:b/>
        </w:rPr>
        <w:t>THUÊ DỊCH VỤ QUẢNG CÁO</w:t>
      </w:r>
      <w:r w:rsidRPr="001D3E24">
        <w:rPr>
          <w:b/>
        </w:rPr>
        <w:t xml:space="preserve">:  </w:t>
      </w:r>
    </w:p>
    <w:p w14:paraId="5112CE7F" w14:textId="44232D70" w:rsidR="00B1220E" w:rsidRDefault="00B1220E" w:rsidP="00412604">
      <w:pPr>
        <w:spacing w:before="120" w:after="120" w:line="276" w:lineRule="auto"/>
        <w:jc w:val="both"/>
      </w:pPr>
      <w:r>
        <w:t>Tên doanh nghiệp:</w:t>
      </w:r>
    </w:p>
    <w:p w14:paraId="6FBCD741" w14:textId="1492EE31" w:rsidR="00412604" w:rsidRPr="00412604" w:rsidRDefault="00412604" w:rsidP="00412604">
      <w:pPr>
        <w:spacing w:before="120" w:after="120" w:line="276" w:lineRule="auto"/>
        <w:jc w:val="both"/>
      </w:pPr>
      <w:r w:rsidRPr="00412604">
        <w:t xml:space="preserve">Địa chỉ:  </w:t>
      </w:r>
    </w:p>
    <w:p w14:paraId="3A9AD8AB" w14:textId="7BF7AC47" w:rsidR="00412604" w:rsidRPr="00412604" w:rsidRDefault="00412604" w:rsidP="00412604">
      <w:pPr>
        <w:spacing w:before="120" w:after="120" w:line="276" w:lineRule="auto"/>
        <w:jc w:val="both"/>
      </w:pPr>
      <w:r w:rsidRPr="00412604">
        <w:t xml:space="preserve">Điện thoại: </w:t>
      </w:r>
      <w:r w:rsidR="00B1220E">
        <w:tab/>
      </w:r>
      <w:r w:rsidR="00B1220E">
        <w:tab/>
      </w:r>
      <w:r w:rsidR="00B1220E">
        <w:tab/>
      </w:r>
      <w:r w:rsidR="00B1220E">
        <w:tab/>
      </w:r>
      <w:r w:rsidR="00B1220E">
        <w:tab/>
      </w:r>
      <w:r w:rsidR="00B1220E">
        <w:tab/>
      </w:r>
      <w:r w:rsidRPr="00412604">
        <w:t xml:space="preserve">Fax:  </w:t>
      </w:r>
    </w:p>
    <w:p w14:paraId="6176DBEE" w14:textId="3D0C1450" w:rsidR="00412604" w:rsidRPr="00412604" w:rsidRDefault="00412604" w:rsidP="00412604">
      <w:pPr>
        <w:spacing w:before="120" w:after="120" w:line="276" w:lineRule="auto"/>
        <w:jc w:val="both"/>
      </w:pPr>
      <w:r w:rsidRPr="00412604">
        <w:t xml:space="preserve">Mã số thuế: </w:t>
      </w:r>
    </w:p>
    <w:p w14:paraId="27E02210" w14:textId="67992550" w:rsidR="00412604" w:rsidRPr="00412604" w:rsidRDefault="00412604" w:rsidP="00412604">
      <w:pPr>
        <w:spacing w:before="120" w:after="120" w:line="276" w:lineRule="auto"/>
        <w:jc w:val="both"/>
      </w:pPr>
      <w:r w:rsidRPr="00412604">
        <w:t xml:space="preserve">Đại diện bởi: Ông/Bà </w:t>
      </w:r>
      <w:r w:rsidR="00B1220E">
        <w:tab/>
      </w:r>
      <w:r w:rsidR="00B1220E">
        <w:tab/>
      </w:r>
      <w:r w:rsidR="00B1220E">
        <w:tab/>
      </w:r>
      <w:r w:rsidR="00B1220E">
        <w:tab/>
      </w:r>
      <w:r w:rsidRPr="00412604">
        <w:t xml:space="preserve">Chức vụ:  </w:t>
      </w:r>
    </w:p>
    <w:p w14:paraId="5C87892A" w14:textId="42DC3200" w:rsidR="00412604" w:rsidRDefault="00412604" w:rsidP="00412604">
      <w:pPr>
        <w:spacing w:before="120" w:after="120" w:line="276" w:lineRule="auto"/>
        <w:jc w:val="both"/>
      </w:pPr>
      <w:r w:rsidRPr="00412604">
        <w:t>Theo giấy ủy quyền số ……………………………………ngày</w:t>
      </w:r>
      <w:r w:rsidR="00B1220E">
        <w:t xml:space="preserve"> </w:t>
      </w:r>
      <w:r w:rsidRPr="00412604">
        <w:t>….</w:t>
      </w:r>
      <w:r w:rsidR="00B1220E">
        <w:t xml:space="preserve"> </w:t>
      </w:r>
      <w:r w:rsidR="00B1220E" w:rsidRPr="00412604">
        <w:t>T</w:t>
      </w:r>
      <w:r w:rsidRPr="00412604">
        <w:t>háng</w:t>
      </w:r>
      <w:r w:rsidR="00B1220E">
        <w:t xml:space="preserve"> </w:t>
      </w:r>
      <w:r w:rsidRPr="00412604">
        <w:t>......</w:t>
      </w:r>
      <w:r w:rsidR="00B1220E">
        <w:t xml:space="preserve"> </w:t>
      </w:r>
      <w:r w:rsidRPr="00412604">
        <w:t xml:space="preserve">năm …… (nếu có). </w:t>
      </w:r>
    </w:p>
    <w:p w14:paraId="1476F2D5" w14:textId="4F2E13D9" w:rsidR="00B1220E" w:rsidRPr="00B1220E" w:rsidRDefault="00B1220E" w:rsidP="00412604">
      <w:pPr>
        <w:spacing w:before="120" w:after="120" w:line="276" w:lineRule="auto"/>
        <w:jc w:val="both"/>
        <w:rPr>
          <w:i/>
        </w:rPr>
      </w:pPr>
      <w:r w:rsidRPr="00B1220E">
        <w:rPr>
          <w:i/>
        </w:rPr>
        <w:t>Sau đây gọi tắt là Bên A</w:t>
      </w:r>
    </w:p>
    <w:p w14:paraId="56A609CA" w14:textId="35BC58C7" w:rsidR="00412604" w:rsidRPr="001D3E24" w:rsidRDefault="00B1220E" w:rsidP="00412604">
      <w:pPr>
        <w:spacing w:before="120" w:after="120" w:line="276" w:lineRule="auto"/>
        <w:jc w:val="both"/>
        <w:rPr>
          <w:b/>
        </w:rPr>
      </w:pPr>
      <w:r>
        <w:rPr>
          <w:b/>
        </w:rPr>
        <w:t>BÊN CUNG CẤP DỊCH VỤ QUẢNG CÁO</w:t>
      </w:r>
      <w:r w:rsidR="00412604" w:rsidRPr="001D3E24">
        <w:rPr>
          <w:b/>
        </w:rPr>
        <w:t xml:space="preserve">:  </w:t>
      </w:r>
    </w:p>
    <w:p w14:paraId="43A6EE40" w14:textId="77777777" w:rsidR="00B1220E" w:rsidRDefault="00B1220E" w:rsidP="00B1220E">
      <w:pPr>
        <w:spacing w:before="120" w:after="120" w:line="276" w:lineRule="auto"/>
        <w:jc w:val="both"/>
      </w:pPr>
      <w:r>
        <w:t>Tên doanh nghiệp:</w:t>
      </w:r>
    </w:p>
    <w:p w14:paraId="760EE31D" w14:textId="77777777" w:rsidR="00B1220E" w:rsidRPr="00412604" w:rsidRDefault="00B1220E" w:rsidP="00B1220E">
      <w:pPr>
        <w:spacing w:before="120" w:after="120" w:line="276" w:lineRule="auto"/>
        <w:jc w:val="both"/>
      </w:pPr>
      <w:r w:rsidRPr="00412604">
        <w:t xml:space="preserve">Địa chỉ:  </w:t>
      </w:r>
    </w:p>
    <w:p w14:paraId="342BD5E2" w14:textId="77777777" w:rsidR="00B1220E" w:rsidRPr="00412604" w:rsidRDefault="00B1220E" w:rsidP="00B1220E">
      <w:pPr>
        <w:spacing w:before="120" w:after="120" w:line="276" w:lineRule="auto"/>
        <w:jc w:val="both"/>
      </w:pPr>
      <w:r w:rsidRPr="00412604">
        <w:t xml:space="preserve">Điện thoại: </w:t>
      </w:r>
      <w:r>
        <w:tab/>
      </w:r>
      <w:r>
        <w:tab/>
      </w:r>
      <w:r>
        <w:tab/>
      </w:r>
      <w:r>
        <w:tab/>
      </w:r>
      <w:r>
        <w:tab/>
      </w:r>
      <w:r>
        <w:tab/>
      </w:r>
      <w:r w:rsidRPr="00412604">
        <w:t xml:space="preserve">Fax:  </w:t>
      </w:r>
    </w:p>
    <w:p w14:paraId="10B90CCE" w14:textId="77777777" w:rsidR="00B1220E" w:rsidRPr="00412604" w:rsidRDefault="00B1220E" w:rsidP="00B1220E">
      <w:pPr>
        <w:spacing w:before="120" w:after="120" w:line="276" w:lineRule="auto"/>
        <w:jc w:val="both"/>
      </w:pPr>
      <w:r w:rsidRPr="00412604">
        <w:t xml:space="preserve">Mã số thuế: </w:t>
      </w:r>
    </w:p>
    <w:p w14:paraId="262CFC2D" w14:textId="77777777" w:rsidR="00B1220E" w:rsidRPr="00412604" w:rsidRDefault="00B1220E" w:rsidP="00B1220E">
      <w:pPr>
        <w:spacing w:before="120" w:after="120" w:line="276" w:lineRule="auto"/>
        <w:jc w:val="both"/>
      </w:pPr>
      <w:r w:rsidRPr="00412604">
        <w:t xml:space="preserve">Đại diện bởi: Ông/Bà </w:t>
      </w:r>
      <w:r>
        <w:tab/>
      </w:r>
      <w:r>
        <w:tab/>
      </w:r>
      <w:r>
        <w:tab/>
      </w:r>
      <w:r>
        <w:tab/>
      </w:r>
      <w:r w:rsidRPr="00412604">
        <w:t xml:space="preserve">Chức vụ:  </w:t>
      </w:r>
    </w:p>
    <w:p w14:paraId="26D30CD0" w14:textId="77777777" w:rsidR="00B1220E" w:rsidRDefault="00B1220E" w:rsidP="00B1220E">
      <w:pPr>
        <w:spacing w:before="120" w:after="120" w:line="276" w:lineRule="auto"/>
        <w:jc w:val="both"/>
      </w:pPr>
      <w:r w:rsidRPr="00412604">
        <w:t>Theo giấy ủy quyền số ……………………………………ngày</w:t>
      </w:r>
      <w:r>
        <w:t xml:space="preserve"> </w:t>
      </w:r>
      <w:r w:rsidRPr="00412604">
        <w:t>….</w:t>
      </w:r>
      <w:r>
        <w:t xml:space="preserve"> </w:t>
      </w:r>
      <w:r w:rsidRPr="00412604">
        <w:t>Tháng</w:t>
      </w:r>
      <w:r>
        <w:t xml:space="preserve"> </w:t>
      </w:r>
      <w:r w:rsidRPr="00412604">
        <w:t>......</w:t>
      </w:r>
      <w:r>
        <w:t xml:space="preserve"> </w:t>
      </w:r>
      <w:r w:rsidRPr="00412604">
        <w:t xml:space="preserve">năm …… (nếu có). </w:t>
      </w:r>
    </w:p>
    <w:p w14:paraId="099F3F76" w14:textId="1B20B147" w:rsidR="00B1220E" w:rsidRPr="00B1220E" w:rsidRDefault="00B1220E" w:rsidP="00B1220E">
      <w:pPr>
        <w:spacing w:before="120" w:after="120" w:line="276" w:lineRule="auto"/>
        <w:jc w:val="both"/>
        <w:rPr>
          <w:i/>
        </w:rPr>
      </w:pPr>
      <w:r w:rsidRPr="00B1220E">
        <w:rPr>
          <w:i/>
        </w:rPr>
        <w:t>Sau đây gọi tắt là Bên B</w:t>
      </w:r>
    </w:p>
    <w:p w14:paraId="1518CAA2" w14:textId="503DAEC2" w:rsidR="00412604" w:rsidRPr="00412604" w:rsidRDefault="00412604" w:rsidP="00412604">
      <w:pPr>
        <w:spacing w:before="120" w:after="120" w:line="276" w:lineRule="auto"/>
        <w:jc w:val="both"/>
      </w:pPr>
      <w:r w:rsidRPr="00412604">
        <w:t xml:space="preserve">Sau khi bàn bạc, thỏa thuận hai Bên thống nhất ký kết Hợp đồng dịch vụ quảng cáo với các nội dung và các điều khoản chi tiết dưới đây: </w:t>
      </w:r>
    </w:p>
    <w:p w14:paraId="732257FB" w14:textId="77777777" w:rsidR="00412604" w:rsidRPr="00412604" w:rsidRDefault="00412604" w:rsidP="00412604">
      <w:pPr>
        <w:spacing w:before="120" w:after="120" w:line="276" w:lineRule="auto"/>
        <w:jc w:val="both"/>
        <w:rPr>
          <w:b/>
        </w:rPr>
      </w:pPr>
      <w:r w:rsidRPr="00412604">
        <w:rPr>
          <w:b/>
        </w:rPr>
        <w:t xml:space="preserve">ĐIỀU 1: NỘI DUNG HỢP ĐỒNG </w:t>
      </w:r>
    </w:p>
    <w:p w14:paraId="5E8A8DAD" w14:textId="3BE43E79" w:rsidR="00B1220E" w:rsidRDefault="00B1220E" w:rsidP="00B1220E">
      <w:pPr>
        <w:pStyle w:val="ListParagraph"/>
        <w:numPr>
          <w:ilvl w:val="0"/>
          <w:numId w:val="1"/>
        </w:numPr>
        <w:tabs>
          <w:tab w:val="left" w:pos="567"/>
        </w:tabs>
        <w:spacing w:before="120" w:after="120" w:line="276" w:lineRule="auto"/>
        <w:ind w:left="0" w:firstLine="0"/>
        <w:jc w:val="both"/>
      </w:pPr>
      <w:r>
        <w:lastRenderedPageBreak/>
        <w:t>Hình thức: Bên A thuê bên B làm dịch vụ quảng cáo (hàng hóa, sản phẩm, dịch vụ…) bằng hình thức (quảng cáo thông tin kinh tế trên tạp chí…, chụp ảnh, vẽ, …).</w:t>
      </w:r>
    </w:p>
    <w:p w14:paraId="046A0A55" w14:textId="6ED8388B" w:rsidR="00B1220E" w:rsidRDefault="00B1220E" w:rsidP="00B1220E">
      <w:pPr>
        <w:pStyle w:val="ListParagraph"/>
        <w:numPr>
          <w:ilvl w:val="0"/>
          <w:numId w:val="1"/>
        </w:numPr>
        <w:tabs>
          <w:tab w:val="left" w:pos="567"/>
        </w:tabs>
        <w:spacing w:before="120" w:after="120" w:line="276" w:lineRule="auto"/>
        <w:ind w:left="0" w:firstLine="0"/>
        <w:jc w:val="both"/>
      </w:pPr>
      <w:r>
        <w:t>Nội dung: Được hai bn thỏa thuận có phụ lục đính kèm phù hợp với pháp luật hiện hành.</w:t>
      </w:r>
    </w:p>
    <w:p w14:paraId="163F3296" w14:textId="77777777" w:rsidR="00B1220E" w:rsidRDefault="00B1220E" w:rsidP="00B1220E">
      <w:pPr>
        <w:pStyle w:val="ListParagraph"/>
        <w:numPr>
          <w:ilvl w:val="0"/>
          <w:numId w:val="1"/>
        </w:numPr>
        <w:tabs>
          <w:tab w:val="left" w:pos="567"/>
        </w:tabs>
        <w:spacing w:before="120" w:after="120" w:line="276" w:lineRule="auto"/>
        <w:ind w:left="0" w:firstLine="0"/>
        <w:jc w:val="both"/>
      </w:pPr>
      <w:r>
        <w:t>Chi tiết quảng cáo: Phụ lục đính kèm và không tách rời khỏi hợp đồng.</w:t>
      </w:r>
    </w:p>
    <w:p w14:paraId="0696AFE1" w14:textId="7582DAD5" w:rsidR="00412604" w:rsidRPr="00412604" w:rsidRDefault="00412604" w:rsidP="00B1220E">
      <w:pPr>
        <w:spacing w:before="120" w:after="120" w:line="276" w:lineRule="auto"/>
        <w:jc w:val="both"/>
        <w:rPr>
          <w:b/>
        </w:rPr>
      </w:pPr>
      <w:r w:rsidRPr="00412604">
        <w:rPr>
          <w:b/>
        </w:rPr>
        <w:t xml:space="preserve">ĐIỀU 2: </w:t>
      </w:r>
      <w:r w:rsidR="00B1220E">
        <w:rPr>
          <w:b/>
        </w:rPr>
        <w:t>PHƯƠNG THỨC, PHƯƠNG TIỆN QUẢNG CÁO</w:t>
      </w:r>
      <w:r w:rsidRPr="00412604">
        <w:rPr>
          <w:b/>
        </w:rPr>
        <w:t xml:space="preserve"> </w:t>
      </w:r>
    </w:p>
    <w:p w14:paraId="7B95203D" w14:textId="390C39F3" w:rsidR="00B1220E" w:rsidRDefault="00B1220E" w:rsidP="00B1220E">
      <w:pPr>
        <w:pStyle w:val="ListParagraph"/>
        <w:numPr>
          <w:ilvl w:val="0"/>
          <w:numId w:val="2"/>
        </w:numPr>
        <w:tabs>
          <w:tab w:val="left" w:pos="567"/>
        </w:tabs>
        <w:spacing w:before="120" w:after="120" w:line="276" w:lineRule="auto"/>
        <w:ind w:left="0" w:firstLine="0"/>
        <w:jc w:val="both"/>
      </w:pPr>
      <w:r>
        <w:t>Phương thức: Yêu cầu nêu được hình thức, chất lượng bằng hình ảnh, biểu tượng, âm thanh, lời nói… có sức hấp dẫn lôi cuốn khách hàng.</w:t>
      </w:r>
    </w:p>
    <w:p w14:paraId="7E309414" w14:textId="77777777" w:rsidR="007B325F" w:rsidRDefault="00B1220E" w:rsidP="007B325F">
      <w:pPr>
        <w:pStyle w:val="ListParagraph"/>
        <w:numPr>
          <w:ilvl w:val="0"/>
          <w:numId w:val="2"/>
        </w:numPr>
        <w:tabs>
          <w:tab w:val="left" w:pos="567"/>
        </w:tabs>
        <w:spacing w:before="120" w:after="120" w:line="276" w:lineRule="auto"/>
        <w:ind w:left="0" w:firstLine="0"/>
        <w:jc w:val="both"/>
      </w:pPr>
      <w:r>
        <w:t>Phương tiện: Yêu cầu quay hình ảnh, vẽ biển hiệu, panô, áp phích, bảng có hộp đèn, chữ nổi, hay trên báo chí, tạp chí, truyền hình…</w:t>
      </w:r>
    </w:p>
    <w:p w14:paraId="2F9ABE8F" w14:textId="3EACE706" w:rsidR="007B325F" w:rsidRDefault="007B325F" w:rsidP="007B325F">
      <w:pPr>
        <w:pStyle w:val="ListParagraph"/>
        <w:numPr>
          <w:ilvl w:val="0"/>
          <w:numId w:val="2"/>
        </w:numPr>
        <w:tabs>
          <w:tab w:val="left" w:pos="567"/>
        </w:tabs>
        <w:spacing w:before="120" w:after="120" w:line="276" w:lineRule="auto"/>
        <w:ind w:left="0" w:firstLine="0"/>
        <w:jc w:val="both"/>
      </w:pPr>
      <w:r>
        <w:t>Việc sử dụng phương tiện quảng cáo thương mại phải đảm bảo:</w:t>
      </w:r>
    </w:p>
    <w:p w14:paraId="6F5275B5" w14:textId="77777777" w:rsidR="007B325F" w:rsidRDefault="007B325F" w:rsidP="007B325F">
      <w:pPr>
        <w:pStyle w:val="ListParagraph"/>
        <w:numPr>
          <w:ilvl w:val="0"/>
          <w:numId w:val="8"/>
        </w:numPr>
        <w:tabs>
          <w:tab w:val="left" w:pos="709"/>
        </w:tabs>
        <w:spacing w:before="120" w:after="120" w:line="276" w:lineRule="auto"/>
        <w:ind w:left="0" w:firstLine="0"/>
        <w:jc w:val="both"/>
      </w:pPr>
      <w:r>
        <w:t>Tuân thủ các quy định của pháp luật về báo chí, xuất bản, thông tin, chương trình hoạt động văn hoá, thể thao, hội chợ, triển lãm;</w:t>
      </w:r>
    </w:p>
    <w:p w14:paraId="414B8AA3" w14:textId="77777777" w:rsidR="007B325F" w:rsidRDefault="007B325F" w:rsidP="007B325F">
      <w:pPr>
        <w:pStyle w:val="ListParagraph"/>
        <w:numPr>
          <w:ilvl w:val="0"/>
          <w:numId w:val="8"/>
        </w:numPr>
        <w:tabs>
          <w:tab w:val="left" w:pos="709"/>
        </w:tabs>
        <w:spacing w:before="120" w:after="120" w:line="276" w:lineRule="auto"/>
        <w:ind w:left="0" w:firstLine="0"/>
        <w:jc w:val="both"/>
      </w:pPr>
      <w:r>
        <w:t xml:space="preserve">Tuân thủ quy định về địa điểm quảng cáo, không gây ảnh hưởng xấu đến cảnh quan, môi trường, trật tự an toàn giao thông, </w:t>
      </w:r>
      <w:proofErr w:type="gramStart"/>
      <w:r>
        <w:t>an</w:t>
      </w:r>
      <w:proofErr w:type="gramEnd"/>
      <w:r>
        <w:t xml:space="preserve"> toàn xã hội;</w:t>
      </w:r>
    </w:p>
    <w:p w14:paraId="1528FB51" w14:textId="3783406E" w:rsidR="007B325F" w:rsidRDefault="007B325F" w:rsidP="007B325F">
      <w:pPr>
        <w:pStyle w:val="ListParagraph"/>
        <w:numPr>
          <w:ilvl w:val="0"/>
          <w:numId w:val="8"/>
        </w:numPr>
        <w:tabs>
          <w:tab w:val="left" w:pos="709"/>
        </w:tabs>
        <w:spacing w:before="120" w:after="120" w:line="276" w:lineRule="auto"/>
        <w:ind w:left="0" w:firstLine="0"/>
        <w:jc w:val="both"/>
      </w:pPr>
      <w:r>
        <w:t>Đúng mức độ, thời lượng, thời điểm quy định đối với từng loại phương tiện thông tin đại chúng.</w:t>
      </w:r>
    </w:p>
    <w:p w14:paraId="5A22C37D" w14:textId="6DFA5FBC" w:rsidR="00412604" w:rsidRPr="00412604" w:rsidRDefault="00412604" w:rsidP="00B1220E">
      <w:pPr>
        <w:spacing w:before="120" w:after="120" w:line="276" w:lineRule="auto"/>
        <w:jc w:val="both"/>
        <w:rPr>
          <w:b/>
        </w:rPr>
      </w:pPr>
      <w:r w:rsidRPr="00412604">
        <w:rPr>
          <w:b/>
        </w:rPr>
        <w:t xml:space="preserve">ĐIỀU 3: PHÍ DỊCH VỤ VÀ PHƯƠNG THỨC THANH TOÁN </w:t>
      </w:r>
    </w:p>
    <w:p w14:paraId="02B27EC3" w14:textId="3EE9B76D" w:rsidR="00412604" w:rsidRPr="00412604" w:rsidRDefault="00412604" w:rsidP="00B1220E">
      <w:pPr>
        <w:pStyle w:val="ListParagraph"/>
        <w:numPr>
          <w:ilvl w:val="0"/>
          <w:numId w:val="3"/>
        </w:numPr>
        <w:spacing w:before="120" w:after="120" w:line="276" w:lineRule="auto"/>
        <w:ind w:left="0" w:firstLine="0"/>
        <w:jc w:val="both"/>
      </w:pPr>
      <w:r w:rsidRPr="00412604">
        <w:t>Tổng chi phí dịch vụ theo hợp đồng là:</w:t>
      </w:r>
      <w:r w:rsidR="00B1220E">
        <w:t xml:space="preserve"> </w:t>
      </w:r>
      <w:r w:rsidRPr="00412604">
        <w:t>…</w:t>
      </w:r>
      <w:r w:rsidR="00B1220E">
        <w:t>…………………………………….</w:t>
      </w:r>
      <w:r w:rsidRPr="00412604">
        <w:t xml:space="preserve"> (Bằng chữ:</w:t>
      </w:r>
      <w:r w:rsidR="002D67C9">
        <w:t xml:space="preserve"> </w:t>
      </w:r>
      <w:r w:rsidRPr="00412604">
        <w:t>…</w:t>
      </w:r>
      <w:r w:rsidR="00B1220E">
        <w:t>………………………………………………………………………….</w:t>
      </w:r>
      <w:r w:rsidRPr="00412604">
        <w:t xml:space="preserve">). </w:t>
      </w:r>
    </w:p>
    <w:p w14:paraId="14B5A4FB" w14:textId="249CA4E8" w:rsidR="00412604" w:rsidRPr="00412604" w:rsidRDefault="00412604" w:rsidP="00412604">
      <w:pPr>
        <w:spacing w:before="120" w:after="120" w:line="276" w:lineRule="auto"/>
        <w:jc w:val="both"/>
      </w:pPr>
      <w:r w:rsidRPr="00412604">
        <w:t>Trong đó bao gồm:</w:t>
      </w:r>
    </w:p>
    <w:p w14:paraId="355CCEE6" w14:textId="7DC9C969" w:rsidR="00B1220E" w:rsidRDefault="00412604" w:rsidP="002D67C9">
      <w:pPr>
        <w:pStyle w:val="ListParagraph"/>
        <w:numPr>
          <w:ilvl w:val="0"/>
          <w:numId w:val="4"/>
        </w:numPr>
        <w:spacing w:before="120" w:after="120" w:line="276" w:lineRule="auto"/>
        <w:ind w:left="567" w:hanging="283"/>
        <w:jc w:val="both"/>
      </w:pPr>
      <w:r w:rsidRPr="00412604">
        <w:t>Phí dịch vụ quảng cáo là:</w:t>
      </w:r>
      <w:r w:rsidR="00B1220E">
        <w:t xml:space="preserve"> </w:t>
      </w:r>
      <w:r w:rsidRPr="00412604">
        <w:t xml:space="preserve">............................................................................ đồng </w:t>
      </w:r>
    </w:p>
    <w:p w14:paraId="1AC51C35" w14:textId="63F44F98" w:rsidR="00B1220E" w:rsidRDefault="00412604" w:rsidP="002D67C9">
      <w:pPr>
        <w:pStyle w:val="ListParagraph"/>
        <w:numPr>
          <w:ilvl w:val="0"/>
          <w:numId w:val="4"/>
        </w:numPr>
        <w:spacing w:before="120" w:after="120" w:line="276" w:lineRule="auto"/>
        <w:ind w:left="567" w:hanging="283"/>
        <w:jc w:val="both"/>
      </w:pPr>
      <w:r w:rsidRPr="00412604">
        <w:t xml:space="preserve">Chi phí về nguyên, vật liệu là: .................................................................... đồng </w:t>
      </w:r>
    </w:p>
    <w:p w14:paraId="1786F61F" w14:textId="2A3FC408" w:rsidR="00412604" w:rsidRPr="00412604" w:rsidRDefault="00412604" w:rsidP="002D67C9">
      <w:pPr>
        <w:pStyle w:val="ListParagraph"/>
        <w:numPr>
          <w:ilvl w:val="0"/>
          <w:numId w:val="4"/>
        </w:numPr>
        <w:spacing w:before="120" w:after="120" w:line="276" w:lineRule="auto"/>
        <w:ind w:left="567" w:hanging="283"/>
        <w:jc w:val="both"/>
      </w:pPr>
      <w:r w:rsidRPr="00412604">
        <w:t xml:space="preserve">Các chi phí khác (nếu có) là: ...................................................................... đồng </w:t>
      </w:r>
    </w:p>
    <w:p w14:paraId="2F9CD1F0" w14:textId="5819F43F" w:rsidR="00412604" w:rsidRPr="00412604" w:rsidRDefault="00412604" w:rsidP="00B1220E">
      <w:pPr>
        <w:pStyle w:val="ListParagraph"/>
        <w:numPr>
          <w:ilvl w:val="0"/>
          <w:numId w:val="3"/>
        </w:numPr>
        <w:tabs>
          <w:tab w:val="left" w:pos="567"/>
        </w:tabs>
        <w:spacing w:before="120" w:after="120" w:line="276" w:lineRule="auto"/>
        <w:ind w:left="0" w:firstLine="0"/>
        <w:jc w:val="both"/>
      </w:pPr>
      <w:r w:rsidRPr="00412604">
        <w:t>Phương thức thanh toán: Bên A thanh toán cho Bên B giá trị hợp đồng bằng: Chuyển</w:t>
      </w:r>
      <w:r>
        <w:t xml:space="preserve"> </w:t>
      </w:r>
      <w:r w:rsidRPr="00412604">
        <w:t xml:space="preserve">khoản/tiền mặt, theo lịch sau đây: </w:t>
      </w:r>
    </w:p>
    <w:p w14:paraId="2E2EB363" w14:textId="77777777" w:rsidR="00412604" w:rsidRPr="002D67C9" w:rsidRDefault="00412604" w:rsidP="00412604">
      <w:pPr>
        <w:spacing w:before="120" w:after="120" w:line="276" w:lineRule="auto"/>
        <w:jc w:val="both"/>
        <w:rPr>
          <w:i/>
        </w:rPr>
      </w:pPr>
      <w:r w:rsidRPr="002D67C9">
        <w:rPr>
          <w:i/>
        </w:rPr>
        <w:t xml:space="preserve">*Nếu thanh toán một lần cho toàn bộ giá trị hợp đồng: </w:t>
      </w:r>
    </w:p>
    <w:p w14:paraId="50A4B694" w14:textId="381FA751" w:rsidR="00412604" w:rsidRPr="00412604" w:rsidRDefault="00412604" w:rsidP="00412604">
      <w:pPr>
        <w:spacing w:before="120" w:after="120" w:line="276" w:lineRule="auto"/>
        <w:jc w:val="both"/>
      </w:pPr>
      <w:r w:rsidRPr="00412604">
        <w:t>Bên A sẽ thanh toán một lần tổng giá trị hợp đồng cho Bên B vào ngày………. (hoặc trong vòng</w:t>
      </w:r>
      <w:proofErr w:type="gramStart"/>
      <w:r w:rsidRPr="00412604">
        <w:t>…..</w:t>
      </w:r>
      <w:proofErr w:type="gramEnd"/>
      <w:r w:rsidRPr="00412604">
        <w:t xml:space="preserve">ngày kể từ ngày ………) sau khi nhận được các giấy tờ sau: </w:t>
      </w:r>
    </w:p>
    <w:p w14:paraId="59FD2EE5" w14:textId="41563C8C" w:rsidR="00412604" w:rsidRPr="00412604" w:rsidRDefault="00412604" w:rsidP="002D67C9">
      <w:pPr>
        <w:pStyle w:val="ListParagraph"/>
        <w:numPr>
          <w:ilvl w:val="0"/>
          <w:numId w:val="4"/>
        </w:numPr>
        <w:spacing w:before="120" w:after="120" w:line="276" w:lineRule="auto"/>
        <w:ind w:left="567" w:hanging="283"/>
        <w:jc w:val="both"/>
      </w:pPr>
      <w:r w:rsidRPr="00412604">
        <w:t xml:space="preserve">Hóa đơn tài chính hợp lệ của Bên B; </w:t>
      </w:r>
    </w:p>
    <w:p w14:paraId="60FCECF1" w14:textId="346CA169" w:rsidR="00412604" w:rsidRPr="00412604" w:rsidRDefault="00412604" w:rsidP="002D67C9">
      <w:pPr>
        <w:pStyle w:val="ListParagraph"/>
        <w:numPr>
          <w:ilvl w:val="0"/>
          <w:numId w:val="4"/>
        </w:numPr>
        <w:spacing w:before="120" w:after="120" w:line="276" w:lineRule="auto"/>
        <w:ind w:left="567" w:hanging="283"/>
        <w:jc w:val="both"/>
      </w:pPr>
      <w:r w:rsidRPr="00412604">
        <w:t xml:space="preserve">Biên bản bàn giao và nghiệm thu dịch vụ;  </w:t>
      </w:r>
    </w:p>
    <w:p w14:paraId="621ACD03" w14:textId="2CE8AA15" w:rsidR="00412604" w:rsidRPr="00412604" w:rsidRDefault="00412604" w:rsidP="002D67C9">
      <w:pPr>
        <w:pStyle w:val="ListParagraph"/>
        <w:numPr>
          <w:ilvl w:val="0"/>
          <w:numId w:val="4"/>
        </w:numPr>
        <w:spacing w:before="120" w:after="120" w:line="276" w:lineRule="auto"/>
        <w:ind w:left="567" w:hanging="283"/>
        <w:jc w:val="both"/>
      </w:pPr>
      <w:r w:rsidRPr="00412604">
        <w:t xml:space="preserve">Thư bảo lãnh bảo hành (nếu có); </w:t>
      </w:r>
    </w:p>
    <w:p w14:paraId="353C629A" w14:textId="2E09297E" w:rsidR="002D67C9" w:rsidRPr="002D67C9" w:rsidRDefault="00412604" w:rsidP="002D67C9">
      <w:pPr>
        <w:pStyle w:val="ListParagraph"/>
        <w:numPr>
          <w:ilvl w:val="0"/>
          <w:numId w:val="4"/>
        </w:numPr>
        <w:spacing w:before="120" w:after="120" w:line="276" w:lineRule="auto"/>
        <w:ind w:left="567" w:hanging="283"/>
        <w:jc w:val="both"/>
        <w:rPr>
          <w:i/>
        </w:rPr>
      </w:pPr>
      <w:r w:rsidRPr="00412604">
        <w:t xml:space="preserve">Biên bản thanh lý hợp đồng có chữ ký của người có thẩm quyền của hai bên (nếu có); </w:t>
      </w:r>
    </w:p>
    <w:p w14:paraId="30E9B0FF" w14:textId="7C892AD0" w:rsidR="00412604" w:rsidRPr="002D67C9" w:rsidRDefault="00412604" w:rsidP="002D67C9">
      <w:pPr>
        <w:spacing w:before="120" w:after="120" w:line="276" w:lineRule="auto"/>
        <w:jc w:val="both"/>
        <w:rPr>
          <w:i/>
        </w:rPr>
      </w:pPr>
      <w:r w:rsidRPr="002D67C9">
        <w:rPr>
          <w:i/>
        </w:rPr>
        <w:t xml:space="preserve">* Nếu thanh toán nhiều lần: </w:t>
      </w:r>
    </w:p>
    <w:p w14:paraId="66052E72" w14:textId="78A1E62E" w:rsidR="00412604" w:rsidRDefault="00412604" w:rsidP="00412604">
      <w:pPr>
        <w:spacing w:before="120" w:after="120" w:line="276" w:lineRule="auto"/>
        <w:jc w:val="both"/>
      </w:pPr>
      <w:r w:rsidRPr="00412604">
        <w:t xml:space="preserve">Lần 1: Bên A sẽ tạm ứng (hoặc thanh toán) cho Bên B </w:t>
      </w:r>
      <w:proofErr w:type="gramStart"/>
      <w:r w:rsidRPr="00412604">
        <w:t>…..</w:t>
      </w:r>
      <w:proofErr w:type="gramEnd"/>
      <w:r w:rsidRPr="00412604">
        <w:t xml:space="preserve"> % tổng giá trị hợp đồng tương đương với số tiền là………</w:t>
      </w:r>
      <w:proofErr w:type="gramStart"/>
      <w:r w:rsidRPr="00412604">
        <w:t>….cho</w:t>
      </w:r>
      <w:proofErr w:type="gramEnd"/>
      <w:r w:rsidRPr="00412604">
        <w:t xml:space="preserve"> Bên B trong vòng …. ngày kể từ ngày……hoặc vào ngày…………</w:t>
      </w:r>
      <w:proofErr w:type="gramStart"/>
      <w:r w:rsidRPr="00412604">
        <w:t>…(</w:t>
      </w:r>
      <w:proofErr w:type="gramEnd"/>
      <w:r w:rsidRPr="00412604">
        <w:t xml:space="preserve">ghi ngày cụ thể) sau khi Bên A nhận được các giấy tờ sau: </w:t>
      </w:r>
    </w:p>
    <w:p w14:paraId="2B2BBE97" w14:textId="3CB7D71F" w:rsidR="00412604" w:rsidRDefault="00412604" w:rsidP="002D67C9">
      <w:pPr>
        <w:pStyle w:val="ListParagraph"/>
        <w:numPr>
          <w:ilvl w:val="0"/>
          <w:numId w:val="4"/>
        </w:numPr>
        <w:spacing w:before="120" w:after="120" w:line="276" w:lineRule="auto"/>
        <w:ind w:left="567" w:hanging="283"/>
        <w:jc w:val="both"/>
      </w:pPr>
      <w:r w:rsidRPr="00412604">
        <w:lastRenderedPageBreak/>
        <w:t>Hóa đơn tài chính hợp lệ cho phần giá trị được tạm ứng (hoặc thanh toán)</w:t>
      </w:r>
    </w:p>
    <w:p w14:paraId="565B130F" w14:textId="59B19999" w:rsidR="00412604" w:rsidRDefault="00412604" w:rsidP="002D67C9">
      <w:pPr>
        <w:pStyle w:val="ListParagraph"/>
        <w:numPr>
          <w:ilvl w:val="0"/>
          <w:numId w:val="4"/>
        </w:numPr>
        <w:spacing w:before="120" w:after="120" w:line="276" w:lineRule="auto"/>
        <w:ind w:left="567" w:hanging="283"/>
        <w:jc w:val="both"/>
      </w:pPr>
      <w:r w:rsidRPr="00412604">
        <w:t xml:space="preserve">Bảo lãnh hoàn tạm ứng tương đương với …% giá trị Hợp đồng có hiệu lực trong thời gian …. Tháng (nếu có). </w:t>
      </w:r>
    </w:p>
    <w:p w14:paraId="4FADB789" w14:textId="39BDB454" w:rsidR="00412604" w:rsidRPr="00412604" w:rsidRDefault="00412604" w:rsidP="00412604">
      <w:pPr>
        <w:spacing w:before="120" w:after="120" w:line="276" w:lineRule="auto"/>
        <w:jc w:val="both"/>
      </w:pPr>
      <w:r w:rsidRPr="00412604">
        <w:t>Lần n: Bên A sẽ thanh toán cho Bên B…</w:t>
      </w:r>
      <w:proofErr w:type="gramStart"/>
      <w:r w:rsidRPr="00412604">
        <w:t>…..</w:t>
      </w:r>
      <w:proofErr w:type="gramEnd"/>
      <w:r w:rsidRPr="00412604">
        <w:t xml:space="preserve">% tổng giá trị hợp đồng tương đương với số tiền  là………cho Bên B trong vòng …. ngày kể từ ngày ngày……………sau khi nhận được các giấy tờ sau: </w:t>
      </w:r>
    </w:p>
    <w:p w14:paraId="63B3757C" w14:textId="6A0DB5E2" w:rsidR="00412604" w:rsidRDefault="00412604" w:rsidP="002D67C9">
      <w:pPr>
        <w:pStyle w:val="ListParagraph"/>
        <w:numPr>
          <w:ilvl w:val="0"/>
          <w:numId w:val="4"/>
        </w:numPr>
        <w:spacing w:before="120" w:after="120" w:line="276" w:lineRule="auto"/>
        <w:ind w:left="567" w:hanging="283"/>
        <w:jc w:val="both"/>
      </w:pPr>
      <w:r w:rsidRPr="00412604">
        <w:t>Hóa đơn tài chính hợp lệ của Bên B có giá trị tương đương………………</w:t>
      </w:r>
      <w:proofErr w:type="gramStart"/>
      <w:r w:rsidRPr="00412604">
        <w:t>…..</w:t>
      </w:r>
      <w:proofErr w:type="gramEnd"/>
      <w:r w:rsidRPr="00412604">
        <w:t xml:space="preserve">; </w:t>
      </w:r>
    </w:p>
    <w:p w14:paraId="5666DA96" w14:textId="0B1DF02F" w:rsidR="00412604" w:rsidRPr="00412604" w:rsidRDefault="00412604" w:rsidP="002D67C9">
      <w:pPr>
        <w:pStyle w:val="ListParagraph"/>
        <w:numPr>
          <w:ilvl w:val="0"/>
          <w:numId w:val="4"/>
        </w:numPr>
        <w:spacing w:before="120" w:after="120" w:line="276" w:lineRule="auto"/>
        <w:ind w:left="567" w:hanging="283"/>
        <w:jc w:val="both"/>
      </w:pPr>
      <w:r w:rsidRPr="00412604">
        <w:t xml:space="preserve">Biên bản thanh lý hợp đồng có chữ ký của người có thẩm quyền của hai bên; </w:t>
      </w:r>
    </w:p>
    <w:p w14:paraId="206DC450" w14:textId="5786FBDD" w:rsidR="00412604" w:rsidRPr="00412604" w:rsidRDefault="002D67C9" w:rsidP="002D67C9">
      <w:pPr>
        <w:spacing w:before="120" w:after="120" w:line="276" w:lineRule="auto"/>
        <w:jc w:val="both"/>
      </w:pPr>
      <w:r>
        <w:t>Việc thanh toán từng đợt được thực hiện thông qua chuyển khoản theo thông tin sau:</w:t>
      </w:r>
    </w:p>
    <w:p w14:paraId="0DCD2D48" w14:textId="72D348D0" w:rsidR="00412604" w:rsidRPr="00412604" w:rsidRDefault="00412604" w:rsidP="002D67C9">
      <w:pPr>
        <w:pStyle w:val="ListParagraph"/>
        <w:numPr>
          <w:ilvl w:val="0"/>
          <w:numId w:val="4"/>
        </w:numPr>
        <w:spacing w:before="120" w:after="120" w:line="276" w:lineRule="auto"/>
        <w:ind w:left="567" w:hanging="283"/>
        <w:jc w:val="both"/>
      </w:pPr>
      <w:r w:rsidRPr="00412604">
        <w:t xml:space="preserve">Tên đơn vị thụ hưởng: </w:t>
      </w:r>
    </w:p>
    <w:p w14:paraId="134EE5FF" w14:textId="61507E3B" w:rsidR="00412604" w:rsidRPr="00412604" w:rsidRDefault="00412604" w:rsidP="002D67C9">
      <w:pPr>
        <w:pStyle w:val="ListParagraph"/>
        <w:numPr>
          <w:ilvl w:val="0"/>
          <w:numId w:val="4"/>
        </w:numPr>
        <w:spacing w:before="120" w:after="120" w:line="276" w:lineRule="auto"/>
        <w:ind w:left="567" w:hanging="283"/>
        <w:jc w:val="both"/>
      </w:pPr>
      <w:r w:rsidRPr="00412604">
        <w:t xml:space="preserve">Số tài khoản: </w:t>
      </w:r>
    </w:p>
    <w:p w14:paraId="54DA1C03" w14:textId="0146AC4E" w:rsidR="00412604" w:rsidRPr="00412604" w:rsidRDefault="00412604" w:rsidP="002D67C9">
      <w:pPr>
        <w:pStyle w:val="ListParagraph"/>
        <w:numPr>
          <w:ilvl w:val="0"/>
          <w:numId w:val="4"/>
        </w:numPr>
        <w:spacing w:before="120" w:after="120" w:line="276" w:lineRule="auto"/>
        <w:ind w:left="567" w:hanging="283"/>
        <w:jc w:val="both"/>
      </w:pPr>
      <w:r w:rsidRPr="00412604">
        <w:t>Mở tại Ngân hàng………………</w:t>
      </w:r>
      <w:proofErr w:type="gramStart"/>
      <w:r w:rsidRPr="00412604">
        <w:t>…..</w:t>
      </w:r>
      <w:proofErr w:type="gramEnd"/>
      <w:r w:rsidRPr="00412604">
        <w:t xml:space="preserve"> - Chi nhánh……………………………. </w:t>
      </w:r>
    </w:p>
    <w:p w14:paraId="4E7177A8" w14:textId="77777777" w:rsidR="00412604" w:rsidRPr="00412604" w:rsidRDefault="00412604" w:rsidP="00412604">
      <w:pPr>
        <w:spacing w:before="120" w:after="120" w:line="276" w:lineRule="auto"/>
        <w:jc w:val="both"/>
        <w:rPr>
          <w:b/>
        </w:rPr>
      </w:pPr>
      <w:r w:rsidRPr="00412604">
        <w:rPr>
          <w:b/>
        </w:rPr>
        <w:t xml:space="preserve">ĐIỀU 4: QUYỀN LỢI VÀ TRÁCH NHIỆM CỦA MỖI BÊN </w:t>
      </w:r>
    </w:p>
    <w:p w14:paraId="72083654" w14:textId="4293934B" w:rsidR="00412604" w:rsidRPr="007B325F" w:rsidRDefault="00412604" w:rsidP="007B325F">
      <w:pPr>
        <w:pStyle w:val="ListParagraph"/>
        <w:numPr>
          <w:ilvl w:val="0"/>
          <w:numId w:val="7"/>
        </w:numPr>
        <w:tabs>
          <w:tab w:val="left" w:pos="567"/>
        </w:tabs>
        <w:spacing w:before="120" w:after="120" w:line="276" w:lineRule="auto"/>
        <w:ind w:left="0" w:firstLine="0"/>
        <w:jc w:val="both"/>
        <w:rPr>
          <w:b/>
        </w:rPr>
      </w:pPr>
      <w:r w:rsidRPr="007B325F">
        <w:rPr>
          <w:b/>
        </w:rPr>
        <w:t xml:space="preserve">Quyền lợi và trách nhiệm của Bên A </w:t>
      </w:r>
    </w:p>
    <w:p w14:paraId="40192D9A" w14:textId="0C8BE5C2" w:rsidR="00412604" w:rsidRPr="00412604" w:rsidRDefault="00412604" w:rsidP="007B325F">
      <w:pPr>
        <w:pStyle w:val="ListParagraph"/>
        <w:numPr>
          <w:ilvl w:val="0"/>
          <w:numId w:val="9"/>
        </w:numPr>
        <w:tabs>
          <w:tab w:val="left" w:pos="709"/>
        </w:tabs>
        <w:spacing w:before="120" w:after="120" w:line="276" w:lineRule="auto"/>
        <w:ind w:left="0" w:firstLine="0"/>
        <w:jc w:val="both"/>
      </w:pPr>
      <w:r w:rsidRPr="00412604">
        <w:t xml:space="preserve">Bên A có trách nhiệm cung cấp cho bên B các mẫu thiết kế quảng cáo, và các thông tin, tài liệu cần thiết để thực hiện dịch vụ quảng cáo theo Hợp đồng này. </w:t>
      </w:r>
    </w:p>
    <w:p w14:paraId="20F734CE" w14:textId="37180C1F" w:rsidR="00412604" w:rsidRPr="00412604" w:rsidRDefault="00412604" w:rsidP="007B325F">
      <w:pPr>
        <w:pStyle w:val="ListParagraph"/>
        <w:numPr>
          <w:ilvl w:val="0"/>
          <w:numId w:val="9"/>
        </w:numPr>
        <w:tabs>
          <w:tab w:val="left" w:pos="709"/>
        </w:tabs>
        <w:spacing w:before="120" w:after="120" w:line="276" w:lineRule="auto"/>
        <w:ind w:left="0" w:firstLine="0"/>
        <w:jc w:val="both"/>
      </w:pPr>
      <w:r w:rsidRPr="00412604">
        <w:t xml:space="preserve">Bên A có nghĩa vụ cung cấp thông tin trung thực, chính xác về hoạt động sản xuất, hàng hóa dịch vụ thương mại của đơn vị mình và chịu trách nhiệm về các thông tin do mình cung cấp cho bên B. </w:t>
      </w:r>
    </w:p>
    <w:p w14:paraId="46B17DBB" w14:textId="51D13CE0" w:rsidR="00412604" w:rsidRPr="00412604" w:rsidRDefault="00412604" w:rsidP="007B325F">
      <w:pPr>
        <w:pStyle w:val="ListParagraph"/>
        <w:numPr>
          <w:ilvl w:val="0"/>
          <w:numId w:val="9"/>
        </w:numPr>
        <w:tabs>
          <w:tab w:val="left" w:pos="709"/>
        </w:tabs>
        <w:spacing w:before="120" w:after="120" w:line="276" w:lineRule="auto"/>
        <w:ind w:left="0" w:firstLine="0"/>
        <w:jc w:val="both"/>
      </w:pPr>
      <w:r w:rsidRPr="00412604">
        <w:t xml:space="preserve">Bên A có quyền lựa chọn hình thức, nội dung, phương tiện, phạm vi và thời hạn quảng cáo thương mại. </w:t>
      </w:r>
    </w:p>
    <w:p w14:paraId="4056832F" w14:textId="03B55C21" w:rsidR="007B325F" w:rsidRDefault="007B325F" w:rsidP="007B325F">
      <w:pPr>
        <w:pStyle w:val="ListParagraph"/>
        <w:numPr>
          <w:ilvl w:val="0"/>
          <w:numId w:val="9"/>
        </w:numPr>
        <w:tabs>
          <w:tab w:val="left" w:pos="709"/>
        </w:tabs>
        <w:spacing w:before="120" w:after="120" w:line="276" w:lineRule="auto"/>
        <w:ind w:left="0" w:firstLine="0"/>
        <w:jc w:val="both"/>
      </w:pPr>
      <w:r w:rsidRPr="007B325F">
        <w:t>Khi có sự tranh chấp của bên thứ ba về những nội dung thông tin kinh tế, nhãn hiệu hàng hóa, bản quyền… đối với bên A thì bên A phải tự mình giải quyết, trong trường hợp đó bên B có quyền đơn phương đình chỉ hợp đồng và yêu cầu bên A chịu trách nhiệm bồi thường chi phí cho bên B (nếu có).</w:t>
      </w:r>
    </w:p>
    <w:p w14:paraId="566E74DC" w14:textId="71ACB639" w:rsidR="00412604" w:rsidRPr="00412604" w:rsidRDefault="00412604" w:rsidP="007B325F">
      <w:pPr>
        <w:pStyle w:val="ListParagraph"/>
        <w:numPr>
          <w:ilvl w:val="0"/>
          <w:numId w:val="9"/>
        </w:numPr>
        <w:tabs>
          <w:tab w:val="left" w:pos="709"/>
        </w:tabs>
        <w:spacing w:before="120" w:after="120" w:line="276" w:lineRule="auto"/>
        <w:ind w:left="0" w:firstLine="0"/>
        <w:jc w:val="both"/>
      </w:pPr>
      <w:r w:rsidRPr="00412604">
        <w:t xml:space="preserve">Bên A có quyền kiểm tra, giám sát việc thực hiện hợp đồng dịch vụ quảng cáo theo nội dung, điều khoản đã ký kết. </w:t>
      </w:r>
    </w:p>
    <w:p w14:paraId="05017CF5" w14:textId="153F062B" w:rsidR="00412604" w:rsidRDefault="00412604" w:rsidP="007B325F">
      <w:pPr>
        <w:pStyle w:val="ListParagraph"/>
        <w:numPr>
          <w:ilvl w:val="0"/>
          <w:numId w:val="9"/>
        </w:numPr>
        <w:tabs>
          <w:tab w:val="left" w:pos="709"/>
        </w:tabs>
        <w:spacing w:before="120" w:after="120" w:line="276" w:lineRule="auto"/>
        <w:ind w:left="0" w:firstLine="0"/>
        <w:jc w:val="both"/>
      </w:pPr>
      <w:r w:rsidRPr="00412604">
        <w:t xml:space="preserve">Trả phí dịch vụ quảng cáo theo thỏa thuận nêu tại Điều 2 của hợp đồng. </w:t>
      </w:r>
    </w:p>
    <w:p w14:paraId="2B6CF30E" w14:textId="22EAAAA2" w:rsidR="00412604" w:rsidRDefault="00412604" w:rsidP="007B325F">
      <w:pPr>
        <w:pStyle w:val="ListParagraph"/>
        <w:numPr>
          <w:ilvl w:val="0"/>
          <w:numId w:val="9"/>
        </w:numPr>
        <w:tabs>
          <w:tab w:val="left" w:pos="709"/>
        </w:tabs>
        <w:spacing w:before="120" w:after="120" w:line="276" w:lineRule="auto"/>
        <w:ind w:left="0" w:firstLine="0"/>
        <w:jc w:val="both"/>
      </w:pPr>
      <w:r w:rsidRPr="00412604">
        <w:t xml:space="preserve">Các quyền và nghĩa vụ khác quy định tại hợp đồng này và theo quy định pháp luật; </w:t>
      </w:r>
    </w:p>
    <w:p w14:paraId="66860F3C" w14:textId="20969ECC" w:rsidR="00412604" w:rsidRPr="007B325F" w:rsidRDefault="00412604" w:rsidP="007B325F">
      <w:pPr>
        <w:pStyle w:val="ListParagraph"/>
        <w:numPr>
          <w:ilvl w:val="0"/>
          <w:numId w:val="7"/>
        </w:numPr>
        <w:tabs>
          <w:tab w:val="left" w:pos="567"/>
        </w:tabs>
        <w:spacing w:before="120" w:after="120" w:line="276" w:lineRule="auto"/>
        <w:ind w:left="0" w:firstLine="0"/>
        <w:jc w:val="both"/>
        <w:rPr>
          <w:b/>
        </w:rPr>
      </w:pPr>
      <w:r w:rsidRPr="007B325F">
        <w:rPr>
          <w:b/>
        </w:rPr>
        <w:t xml:space="preserve">Quyền lợi và trách nhiệm của Bên B </w:t>
      </w:r>
    </w:p>
    <w:p w14:paraId="40035F8B" w14:textId="726CE8CC" w:rsidR="00412604" w:rsidRPr="00412604" w:rsidRDefault="00412604" w:rsidP="007B325F">
      <w:pPr>
        <w:pStyle w:val="ListParagraph"/>
        <w:numPr>
          <w:ilvl w:val="0"/>
          <w:numId w:val="10"/>
        </w:numPr>
        <w:tabs>
          <w:tab w:val="left" w:pos="709"/>
        </w:tabs>
        <w:spacing w:before="120" w:after="120" w:line="276" w:lineRule="auto"/>
        <w:ind w:left="0" w:firstLine="0"/>
        <w:jc w:val="both"/>
      </w:pPr>
      <w:r w:rsidRPr="00412604">
        <w:t xml:space="preserve">Yêu cầu bên thuê quảng cáo thương mại cung cấp thông tin quảng cáo trung thực, chính xác theo đúng thời hạn của hợp đồng. </w:t>
      </w:r>
    </w:p>
    <w:p w14:paraId="733953F5" w14:textId="71804B6E" w:rsidR="00412604" w:rsidRDefault="00412604" w:rsidP="007B325F">
      <w:pPr>
        <w:pStyle w:val="ListParagraph"/>
        <w:numPr>
          <w:ilvl w:val="0"/>
          <w:numId w:val="10"/>
        </w:numPr>
        <w:tabs>
          <w:tab w:val="left" w:pos="709"/>
        </w:tabs>
        <w:spacing w:before="120" w:after="120" w:line="276" w:lineRule="auto"/>
        <w:ind w:left="0" w:firstLine="0"/>
        <w:jc w:val="both"/>
      </w:pPr>
      <w:r w:rsidRPr="00412604">
        <w:t xml:space="preserve">Thực hiện dịch vụ quảng cáo thương mại theo đúng thỏa thuận trong hợp đồng. </w:t>
      </w:r>
    </w:p>
    <w:p w14:paraId="5C751CCE" w14:textId="40230997" w:rsidR="00412604" w:rsidRPr="00412604" w:rsidRDefault="00412604" w:rsidP="007B325F">
      <w:pPr>
        <w:pStyle w:val="ListParagraph"/>
        <w:numPr>
          <w:ilvl w:val="0"/>
          <w:numId w:val="10"/>
        </w:numPr>
        <w:tabs>
          <w:tab w:val="left" w:pos="709"/>
        </w:tabs>
        <w:spacing w:before="120" w:after="120" w:line="276" w:lineRule="auto"/>
        <w:ind w:left="0" w:firstLine="0"/>
        <w:jc w:val="both"/>
      </w:pPr>
      <w:r w:rsidRPr="00412604">
        <w:t xml:space="preserve">Được nhập khẩu vật tư, nguyên liệu và các sản phẩm quảng cáo thương mại cần thiết cho hoạt động dịch vụ quảng cáo của mình theo quy định của pháp luật. </w:t>
      </w:r>
    </w:p>
    <w:p w14:paraId="13DEE55A" w14:textId="74067353" w:rsidR="00412604" w:rsidRPr="00412604" w:rsidRDefault="00412604" w:rsidP="007B325F">
      <w:pPr>
        <w:pStyle w:val="ListParagraph"/>
        <w:numPr>
          <w:ilvl w:val="0"/>
          <w:numId w:val="10"/>
        </w:numPr>
        <w:tabs>
          <w:tab w:val="left" w:pos="709"/>
        </w:tabs>
        <w:spacing w:before="120" w:after="120" w:line="276" w:lineRule="auto"/>
        <w:ind w:left="0" w:firstLine="0"/>
        <w:jc w:val="both"/>
      </w:pPr>
      <w:r w:rsidRPr="00412604">
        <w:t xml:space="preserve">Nhận phí quảng cáo theo thỏa thuận trong hợp đồng. </w:t>
      </w:r>
    </w:p>
    <w:p w14:paraId="6911715A" w14:textId="1C8E2367" w:rsidR="00412604" w:rsidRPr="00412604" w:rsidRDefault="00412604" w:rsidP="007B325F">
      <w:pPr>
        <w:pStyle w:val="ListParagraph"/>
        <w:numPr>
          <w:ilvl w:val="0"/>
          <w:numId w:val="10"/>
        </w:numPr>
        <w:tabs>
          <w:tab w:val="left" w:pos="709"/>
        </w:tabs>
        <w:spacing w:before="120" w:after="120" w:line="276" w:lineRule="auto"/>
        <w:ind w:left="0" w:firstLine="0"/>
        <w:jc w:val="both"/>
      </w:pPr>
      <w:r w:rsidRPr="00412604">
        <w:t>Chỉ được sử dụng đúng hình ảnh, thông tin của Bên A để thực hiện dịch vụ quảng cáo</w:t>
      </w:r>
      <w:r>
        <w:t xml:space="preserve"> </w:t>
      </w:r>
      <w:r w:rsidRPr="00412604">
        <w:t xml:space="preserve">theo Hợp đồng này theo yêu cầu và phê duyệt của Bên A  </w:t>
      </w:r>
    </w:p>
    <w:p w14:paraId="19A5256B" w14:textId="76938776" w:rsidR="007B325F" w:rsidRDefault="00412604" w:rsidP="007B325F">
      <w:pPr>
        <w:pStyle w:val="ListParagraph"/>
        <w:numPr>
          <w:ilvl w:val="0"/>
          <w:numId w:val="10"/>
        </w:numPr>
        <w:tabs>
          <w:tab w:val="left" w:pos="709"/>
        </w:tabs>
        <w:spacing w:before="120" w:after="120" w:line="276" w:lineRule="auto"/>
        <w:ind w:left="0" w:firstLine="0"/>
        <w:jc w:val="both"/>
      </w:pPr>
      <w:r w:rsidRPr="00412604">
        <w:t xml:space="preserve">Các thông tin và nội dung quảng cáo theo Hợp đồng này là tài sản thuộc sở hữu của Bên A, Bên B không được cung cấp các mẫu thiết kế, tài liệu ... liên quan đến các </w:t>
      </w:r>
      <w:r w:rsidRPr="00412604">
        <w:lastRenderedPageBreak/>
        <w:t xml:space="preserve">thông tin và nội dung quảng cáo đó cho bất cứ bên thứ ba nào và/hoặc sử dụng cho bất kỳ mục đích nào ngoài việc thực hiện Hợp đồng này nếu không được sự đồng ý bằng văn bản của Bên A. </w:t>
      </w:r>
    </w:p>
    <w:p w14:paraId="58D30F52" w14:textId="6E48B688" w:rsidR="00412604" w:rsidRPr="00412604" w:rsidRDefault="00412604" w:rsidP="007B325F">
      <w:pPr>
        <w:pStyle w:val="ListParagraph"/>
        <w:numPr>
          <w:ilvl w:val="0"/>
          <w:numId w:val="10"/>
        </w:numPr>
        <w:tabs>
          <w:tab w:val="left" w:pos="709"/>
        </w:tabs>
        <w:spacing w:before="120" w:after="120" w:line="276" w:lineRule="auto"/>
        <w:ind w:left="0" w:firstLine="0"/>
        <w:jc w:val="both"/>
      </w:pPr>
      <w:r w:rsidRPr="00412604">
        <w:t>Bên B sẽ không được sử dụng hình ảnh, mẫu thiết kế và tư liệu được Bên A cung cấp</w:t>
      </w:r>
      <w:r>
        <w:t xml:space="preserve"> </w:t>
      </w:r>
      <w:r w:rsidRPr="00412604">
        <w:t xml:space="preserve">vào mục đích khác ngoài quy định tại Hợp đồng này.  </w:t>
      </w:r>
    </w:p>
    <w:p w14:paraId="33FFAE88" w14:textId="03B37563" w:rsidR="00412604" w:rsidRPr="00412604" w:rsidRDefault="00412604" w:rsidP="00412604">
      <w:pPr>
        <w:spacing w:before="120" w:after="120" w:line="276" w:lineRule="auto"/>
        <w:jc w:val="both"/>
        <w:rPr>
          <w:b/>
        </w:rPr>
      </w:pPr>
      <w:r w:rsidRPr="00412604">
        <w:rPr>
          <w:b/>
        </w:rPr>
        <w:t xml:space="preserve">ĐIỀU 5: </w:t>
      </w:r>
      <w:r w:rsidR="007B325F">
        <w:rPr>
          <w:b/>
        </w:rPr>
        <w:t>BẢO MẬT THÔNG TIN</w:t>
      </w:r>
    </w:p>
    <w:p w14:paraId="443BE3D2" w14:textId="77777777" w:rsidR="007B325F" w:rsidRDefault="007B325F" w:rsidP="00412604">
      <w:pPr>
        <w:spacing w:before="120" w:after="120" w:line="276" w:lineRule="auto"/>
        <w:jc w:val="both"/>
      </w:pPr>
      <w:r w:rsidRPr="007B325F">
        <w:t>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Điều khoản này sẽ vẫn có hiệu lực kể cả sau khi Hợp Đồng này hết hạn hoặc chấm dứt.</w:t>
      </w:r>
    </w:p>
    <w:p w14:paraId="1F6BB216" w14:textId="7B23CE02" w:rsidR="00412604" w:rsidRPr="00412604" w:rsidRDefault="00412604" w:rsidP="00412604">
      <w:pPr>
        <w:spacing w:before="120" w:after="120" w:line="276" w:lineRule="auto"/>
        <w:jc w:val="both"/>
        <w:rPr>
          <w:b/>
        </w:rPr>
      </w:pPr>
      <w:r w:rsidRPr="00412604">
        <w:rPr>
          <w:b/>
        </w:rPr>
        <w:t xml:space="preserve">ĐIỀU 6: </w:t>
      </w:r>
      <w:r w:rsidR="007B325F">
        <w:rPr>
          <w:b/>
        </w:rPr>
        <w:t>TRÁCH NHIỆM DO VI PHẠM HỢP ĐỒNG</w:t>
      </w:r>
    </w:p>
    <w:p w14:paraId="019BB131" w14:textId="6AC37F86" w:rsidR="00412604" w:rsidRPr="00412604" w:rsidRDefault="00412604" w:rsidP="00A27FCB">
      <w:pPr>
        <w:pStyle w:val="ListParagraph"/>
        <w:numPr>
          <w:ilvl w:val="0"/>
          <w:numId w:val="11"/>
        </w:numPr>
        <w:tabs>
          <w:tab w:val="left" w:pos="567"/>
        </w:tabs>
        <w:spacing w:before="120" w:after="120" w:line="276" w:lineRule="auto"/>
        <w:ind w:left="0" w:firstLine="0"/>
        <w:jc w:val="both"/>
      </w:pPr>
      <w:r w:rsidRPr="00412604">
        <w:t xml:space="preserve">Nếu Bên B chậm thực hiện Hợp đồng và bàn giao dịch vụ đúng tiến độ theo quy định tại Hợp đồng này thì Bên B phải chịu phạt </w:t>
      </w:r>
      <w:proofErr w:type="gramStart"/>
      <w:r w:rsidRPr="00412604">
        <w:t>....%</w:t>
      </w:r>
      <w:proofErr w:type="gramEnd"/>
      <w:r w:rsidRPr="00412604">
        <w:t xml:space="preserve"> giá trị phần nghĩa vụ Hợp đồng bị vi phạm cho mỗi ngày chậm trễ;  </w:t>
      </w:r>
    </w:p>
    <w:p w14:paraId="4CE944F2" w14:textId="690015A3" w:rsidR="00412604" w:rsidRPr="00412604" w:rsidRDefault="00412604" w:rsidP="00A27FCB">
      <w:pPr>
        <w:pStyle w:val="ListParagraph"/>
        <w:numPr>
          <w:ilvl w:val="0"/>
          <w:numId w:val="11"/>
        </w:numPr>
        <w:tabs>
          <w:tab w:val="left" w:pos="567"/>
        </w:tabs>
        <w:spacing w:before="120" w:after="120" w:line="276" w:lineRule="auto"/>
        <w:ind w:left="0" w:firstLine="0"/>
        <w:jc w:val="both"/>
      </w:pPr>
      <w:r w:rsidRPr="00412604">
        <w:t xml:space="preserve">Nếu Bên A thanh toán chậm thì Bên A sẽ chịu </w:t>
      </w:r>
      <w:r w:rsidR="00A27FCB">
        <w:t xml:space="preserve">tiền lãi theo lãi suất cho vay do Ngân hàng Vietcombank công bố áp dụng cho doanh nghiệp trên </w:t>
      </w:r>
      <w:r w:rsidRPr="00412604">
        <w:t xml:space="preserve">số tiền thanh toán chậm </w:t>
      </w:r>
      <w:proofErr w:type="gramStart"/>
      <w:r w:rsidRPr="00412604">
        <w:t>cho  mỗi</w:t>
      </w:r>
      <w:proofErr w:type="gramEnd"/>
      <w:r w:rsidRPr="00412604">
        <w:t xml:space="preserve"> ngày thanh toán chậm;  </w:t>
      </w:r>
    </w:p>
    <w:p w14:paraId="2C06CED5" w14:textId="434B05E0" w:rsidR="00412604" w:rsidRPr="00412604" w:rsidRDefault="00412604" w:rsidP="00A27FCB">
      <w:pPr>
        <w:pStyle w:val="ListParagraph"/>
        <w:numPr>
          <w:ilvl w:val="0"/>
          <w:numId w:val="11"/>
        </w:numPr>
        <w:tabs>
          <w:tab w:val="left" w:pos="567"/>
        </w:tabs>
        <w:spacing w:before="120" w:after="120" w:line="276" w:lineRule="auto"/>
        <w:ind w:left="0" w:firstLine="0"/>
        <w:jc w:val="both"/>
      </w:pPr>
      <w:r w:rsidRPr="00412604">
        <w:t xml:space="preserve">Trường hợp dịch vụ do Bên B cung cấp không đúng yêu cầu của Bên A tại Hợp đồng này thì Bên A có quyền từ chối nghiệm thu dịch vụ, Bên B phải hoàn trả toàn bộ số tiền đã nhận và chịu phạt với mức phạt là </w:t>
      </w:r>
      <w:proofErr w:type="gramStart"/>
      <w:r w:rsidRPr="00412604">
        <w:t>.....</w:t>
      </w:r>
      <w:proofErr w:type="gramEnd"/>
      <w:r w:rsidRPr="00412604">
        <w:t xml:space="preserve">% giá trị phần nghĩa vụ Hợp đồng bị vi phạm; </w:t>
      </w:r>
    </w:p>
    <w:p w14:paraId="690764E2" w14:textId="302D3F4A" w:rsidR="00412604" w:rsidRPr="00412604" w:rsidRDefault="00412604" w:rsidP="00A27FCB">
      <w:pPr>
        <w:pStyle w:val="ListParagraph"/>
        <w:numPr>
          <w:ilvl w:val="0"/>
          <w:numId w:val="11"/>
        </w:numPr>
        <w:tabs>
          <w:tab w:val="left" w:pos="567"/>
        </w:tabs>
        <w:spacing w:before="120" w:after="120" w:line="276" w:lineRule="auto"/>
        <w:ind w:left="0" w:firstLine="0"/>
        <w:jc w:val="both"/>
      </w:pPr>
      <w:r w:rsidRPr="00412604">
        <w:t xml:space="preserve">Nếu một Bên đơn phương chấm dứt hợp đồng mà không xuất phát từ sự vi phạm nghĩa vụ tại Hợp đồng của Bên kia thì phải chịu phạt vi phạm hợp đồng với mức phạt là </w:t>
      </w:r>
      <w:proofErr w:type="gramStart"/>
      <w:r w:rsidRPr="00412604">
        <w:t>....%</w:t>
      </w:r>
      <w:proofErr w:type="gramEnd"/>
      <w:r w:rsidRPr="00412604">
        <w:t xml:space="preserve"> giá trị  phần nghĩa vụ Hợp đồng hợp đồng bị vi phạm. Nếu bên đơn phương là Bên B thì ngoài trách nhiệm nêu trên, Bên B còn có trách nhiệm hoàn trả cho Bên A toàn bộ số tiền Bên B đã tạm ứng/thanh toán tương đương với phần nghĩa vụ chưa thực hiện và tiền lãi phát sinh trong thời gian tạm ứng/thanh toán với lãi suất .........%/tháng </w:t>
      </w:r>
    </w:p>
    <w:p w14:paraId="227066CA" w14:textId="52E1B659" w:rsidR="00412604" w:rsidRPr="00412604" w:rsidRDefault="00412604" w:rsidP="00A27FCB">
      <w:pPr>
        <w:pStyle w:val="ListParagraph"/>
        <w:numPr>
          <w:ilvl w:val="0"/>
          <w:numId w:val="11"/>
        </w:numPr>
        <w:tabs>
          <w:tab w:val="left" w:pos="567"/>
        </w:tabs>
        <w:spacing w:before="120" w:after="120" w:line="276" w:lineRule="auto"/>
        <w:ind w:left="0" w:firstLine="0"/>
        <w:jc w:val="both"/>
      </w:pPr>
      <w:r w:rsidRPr="00412604">
        <w:t xml:space="preserve">Ngoài ra, Trong quá trình thực hiện Hợp đồng này, nếu Bên nào có hành vi vi phạm hợp đồng thì có trách nhiệm bồi thường những tổn thất do hành vi đó gây ra cho bên bị vi phạm. Giá trị bồi thường thiệt hại bao gồm giá trị tổn thất thực tế, trực tiếp mà bên bị vi phạm phải chịu do bên vi phạm gây ra và khoản lợi trực tiếp mà bên bị vi phạm đáng lẽ được hưởng nếu không có hành vi vi phạm.  </w:t>
      </w:r>
    </w:p>
    <w:p w14:paraId="4D240AC1" w14:textId="77777777" w:rsidR="00412604" w:rsidRPr="005924D6" w:rsidRDefault="00412604" w:rsidP="00412604">
      <w:pPr>
        <w:spacing w:before="120" w:after="120" w:line="276" w:lineRule="auto"/>
        <w:jc w:val="both"/>
        <w:rPr>
          <w:b/>
        </w:rPr>
      </w:pPr>
      <w:r w:rsidRPr="005924D6">
        <w:rPr>
          <w:b/>
        </w:rPr>
        <w:t xml:space="preserve">ĐIỀU 7: CHẤM DỨT HỢP ĐỒNG </w:t>
      </w:r>
    </w:p>
    <w:p w14:paraId="7ABD70DE" w14:textId="77777777" w:rsidR="00412604" w:rsidRPr="00412604" w:rsidRDefault="00412604" w:rsidP="00412604">
      <w:pPr>
        <w:spacing w:before="120" w:after="120" w:line="276" w:lineRule="auto"/>
        <w:jc w:val="both"/>
      </w:pPr>
      <w:r w:rsidRPr="00412604">
        <w:t xml:space="preserve">Hợp đồng này được chấm dứt trong các trường hợp sau: </w:t>
      </w:r>
    </w:p>
    <w:p w14:paraId="5AA838FD" w14:textId="34B2ADC1" w:rsidR="00A27FCB" w:rsidRDefault="00412604" w:rsidP="00A27FCB">
      <w:pPr>
        <w:pStyle w:val="ListParagraph"/>
        <w:numPr>
          <w:ilvl w:val="0"/>
          <w:numId w:val="12"/>
        </w:numPr>
        <w:tabs>
          <w:tab w:val="left" w:pos="567"/>
        </w:tabs>
        <w:spacing w:before="120" w:after="120" w:line="276" w:lineRule="auto"/>
        <w:ind w:left="0" w:firstLine="0"/>
        <w:jc w:val="both"/>
      </w:pPr>
      <w:r w:rsidRPr="00412604">
        <w:t>Hai Bên đã thực hiện xong đúng và đầy đủ các nghĩa vụ quy định tại hợp đông này;</w:t>
      </w:r>
    </w:p>
    <w:p w14:paraId="509FDDEC" w14:textId="5E0AE6FF" w:rsidR="00412604" w:rsidRPr="00412604" w:rsidRDefault="00412604" w:rsidP="00A27FCB">
      <w:pPr>
        <w:pStyle w:val="ListParagraph"/>
        <w:numPr>
          <w:ilvl w:val="0"/>
          <w:numId w:val="12"/>
        </w:numPr>
        <w:tabs>
          <w:tab w:val="left" w:pos="567"/>
        </w:tabs>
        <w:spacing w:before="120" w:after="120" w:line="276" w:lineRule="auto"/>
        <w:ind w:left="0" w:firstLine="0"/>
        <w:jc w:val="both"/>
      </w:pPr>
      <w:r w:rsidRPr="00412604">
        <w:t xml:space="preserve">Một trong hai bên </w:t>
      </w:r>
      <w:r w:rsidR="00A27FCB">
        <w:t>đơn phương chấm dứt thực hiện hợp đồng</w:t>
      </w:r>
    </w:p>
    <w:p w14:paraId="20118885" w14:textId="7D662CB2" w:rsidR="00412604" w:rsidRPr="00412604" w:rsidRDefault="00412604" w:rsidP="00A27FCB">
      <w:pPr>
        <w:pStyle w:val="ListParagraph"/>
        <w:numPr>
          <w:ilvl w:val="0"/>
          <w:numId w:val="12"/>
        </w:numPr>
        <w:tabs>
          <w:tab w:val="left" w:pos="567"/>
        </w:tabs>
        <w:spacing w:before="120" w:after="120" w:line="276" w:lineRule="auto"/>
        <w:ind w:left="0" w:firstLine="0"/>
        <w:jc w:val="both"/>
      </w:pPr>
      <w:r w:rsidRPr="00412604">
        <w:lastRenderedPageBreak/>
        <w:t xml:space="preserve">Hai Bên đồng ý thoả thuận chấm dứt hợp đồng. Thỏa thuận chấm dứt hợp đồng phải được lập bằng văn bản và có chữ ký của người có thẩm quyền của hai bên mới có giá trị pháp lý. </w:t>
      </w:r>
    </w:p>
    <w:p w14:paraId="5BAF0B5D" w14:textId="74DB082D" w:rsidR="00412604" w:rsidRDefault="00A27FCB" w:rsidP="00A27FCB">
      <w:pPr>
        <w:pStyle w:val="ListParagraph"/>
        <w:numPr>
          <w:ilvl w:val="0"/>
          <w:numId w:val="12"/>
        </w:numPr>
        <w:tabs>
          <w:tab w:val="left" w:pos="567"/>
        </w:tabs>
        <w:spacing w:before="120" w:after="120" w:line="276" w:lineRule="auto"/>
        <w:ind w:left="0" w:firstLine="0"/>
        <w:jc w:val="both"/>
      </w:pPr>
      <w:r>
        <w:t>Một trong hai bên gặp phải sự kiện bất khả kháng mà không thể khắc phục được trong thời hạn 30 ngày kể từ ngày xảy ra sự kiện bất khả kháng.</w:t>
      </w:r>
    </w:p>
    <w:p w14:paraId="11D58FA0" w14:textId="67E6EA71" w:rsidR="00A27FCB" w:rsidRPr="00412604" w:rsidRDefault="00A27FCB" w:rsidP="00A27FCB">
      <w:pPr>
        <w:pStyle w:val="ListParagraph"/>
        <w:numPr>
          <w:ilvl w:val="0"/>
          <w:numId w:val="12"/>
        </w:numPr>
        <w:tabs>
          <w:tab w:val="left" w:pos="567"/>
        </w:tabs>
        <w:spacing w:before="120" w:after="120" w:line="276" w:lineRule="auto"/>
        <w:ind w:left="0" w:firstLine="0"/>
        <w:jc w:val="both"/>
      </w:pPr>
      <w:r>
        <w:t>Khi một trong hai bên giải thể, phá sản, bị đình chỉ hoạt động theo quyết định của cơ quan nhà nước có thẩm quyền.</w:t>
      </w:r>
    </w:p>
    <w:p w14:paraId="6553DFB3" w14:textId="06C5F2BC" w:rsidR="00412604" w:rsidRPr="005924D6" w:rsidRDefault="00412604" w:rsidP="00412604">
      <w:pPr>
        <w:spacing w:before="120" w:after="120" w:line="276" w:lineRule="auto"/>
        <w:jc w:val="both"/>
        <w:rPr>
          <w:b/>
        </w:rPr>
      </w:pPr>
      <w:bookmarkStart w:id="1" w:name="_Hlk172289093"/>
      <w:r w:rsidRPr="005924D6">
        <w:rPr>
          <w:b/>
        </w:rPr>
        <w:t xml:space="preserve">ĐIỀU </w:t>
      </w:r>
      <w:r w:rsidR="00A27FCB">
        <w:rPr>
          <w:b/>
        </w:rPr>
        <w:t>8</w:t>
      </w:r>
      <w:r w:rsidRPr="005924D6">
        <w:rPr>
          <w:b/>
        </w:rPr>
        <w:t xml:space="preserve">: TRƯỜNG HỢP BẤT KHẢ KHÁNG </w:t>
      </w:r>
    </w:p>
    <w:p w14:paraId="5DB9CBF7" w14:textId="7DE9466E" w:rsidR="00412604" w:rsidRPr="00412604" w:rsidRDefault="00412604" w:rsidP="00A27FCB">
      <w:pPr>
        <w:pStyle w:val="ListParagraph"/>
        <w:numPr>
          <w:ilvl w:val="0"/>
          <w:numId w:val="13"/>
        </w:numPr>
        <w:tabs>
          <w:tab w:val="left" w:pos="567"/>
        </w:tabs>
        <w:spacing w:before="120" w:after="120" w:line="276" w:lineRule="auto"/>
        <w:ind w:left="0" w:firstLine="0"/>
        <w:jc w:val="both"/>
      </w:pPr>
      <w:bookmarkStart w:id="2" w:name="_Hlk172293260"/>
      <w:r w:rsidRPr="00412604">
        <w:t xml:space="preserve">Sự kiện bất khả kháng được hiểu là những sự việc xảy ra một cách khách quan, không thể lường trước được bao gồm: nhưng không hạn chế các sự kiện như thiên tai, hỏa hoạn, động đất, chiến tranh, bạo loạn, xung đột vũ trang...gây ảnh hưởng đến việc thực hiện quyền và nghĩa vụ của các bên trong Hợp đồng này.  </w:t>
      </w:r>
    </w:p>
    <w:p w14:paraId="37A597BA" w14:textId="793FDEB2" w:rsidR="00412604" w:rsidRDefault="00412604" w:rsidP="00A27FCB">
      <w:pPr>
        <w:pStyle w:val="ListParagraph"/>
        <w:numPr>
          <w:ilvl w:val="0"/>
          <w:numId w:val="13"/>
        </w:numPr>
        <w:tabs>
          <w:tab w:val="left" w:pos="567"/>
        </w:tabs>
        <w:spacing w:before="120" w:after="120" w:line="276" w:lineRule="auto"/>
        <w:ind w:left="0" w:firstLine="0"/>
        <w:jc w:val="both"/>
      </w:pPr>
      <w:r w:rsidRPr="00412604">
        <w:t>Bên bị ảnh hưởng trực tiếp bởi các sự kiện bất khả kháng trong vòng</w:t>
      </w:r>
      <w:r w:rsidR="00A27FCB">
        <w:t>…</w:t>
      </w:r>
      <w:r w:rsidRPr="00412604">
        <w:t xml:space="preserve">ngày kể từ ngày xảy ra sự kiện bất khả kháng phải thông báo bằng văn bản cho bên kia. </w:t>
      </w:r>
    </w:p>
    <w:p w14:paraId="3BD298D3" w14:textId="224F52DE" w:rsidR="00412604" w:rsidRPr="00412604" w:rsidRDefault="00412604" w:rsidP="00A27FCB">
      <w:pPr>
        <w:pStyle w:val="ListParagraph"/>
        <w:numPr>
          <w:ilvl w:val="0"/>
          <w:numId w:val="13"/>
        </w:numPr>
        <w:tabs>
          <w:tab w:val="left" w:pos="567"/>
        </w:tabs>
        <w:spacing w:before="120" w:after="120" w:line="276" w:lineRule="auto"/>
        <w:ind w:left="0" w:firstLine="0"/>
        <w:jc w:val="both"/>
      </w:pPr>
      <w:r w:rsidRPr="00412604">
        <w:t xml:space="preserve">Hai Bên có thể thoả thuận để Bên bị ảnh hưởng bởi bất khả kháng được quyền trì hoãn, kéo dài việc thực hiện nghĩa vụ trong trong một thời gian phù hợp hoặc áp dụng các biện pháp khắc phục khác phù hợp với tình hình thực tế tại thời điểm đó. </w:t>
      </w:r>
    </w:p>
    <w:p w14:paraId="193DA52E" w14:textId="582AE065" w:rsidR="00412604" w:rsidRPr="00412604" w:rsidRDefault="00412604" w:rsidP="00A27FCB">
      <w:pPr>
        <w:pStyle w:val="ListParagraph"/>
        <w:numPr>
          <w:ilvl w:val="0"/>
          <w:numId w:val="13"/>
        </w:numPr>
        <w:tabs>
          <w:tab w:val="left" w:pos="567"/>
        </w:tabs>
        <w:spacing w:before="120" w:after="120" w:line="276" w:lineRule="auto"/>
        <w:ind w:left="0" w:firstLine="0"/>
        <w:jc w:val="both"/>
      </w:pPr>
      <w:r w:rsidRPr="00412604">
        <w:t xml:space="preserve">Các Bên được miễn trừ trách nhiệm trong việc thực hiện nghĩa vụ của mình, hoặc chậm trễ thực hiện nghĩa vụ do các nguyên nhân bất khả kháng gây ra, trừ trường hợp Bên bị ảnh hưởng bởi sự kiện bất khả kháng vi phạm nghĩa vụ thông báo quy định tại Điều 10 của Hợp đồng này. </w:t>
      </w:r>
    </w:p>
    <w:p w14:paraId="741ACF97" w14:textId="530D1598" w:rsidR="00412604" w:rsidRPr="00412604" w:rsidRDefault="00412604" w:rsidP="00A27FCB">
      <w:pPr>
        <w:pStyle w:val="ListParagraph"/>
        <w:numPr>
          <w:ilvl w:val="0"/>
          <w:numId w:val="13"/>
        </w:numPr>
        <w:tabs>
          <w:tab w:val="left" w:pos="567"/>
        </w:tabs>
        <w:spacing w:before="120" w:after="120" w:line="276" w:lineRule="auto"/>
        <w:ind w:left="0" w:firstLine="0"/>
        <w:jc w:val="both"/>
      </w:pPr>
      <w:r w:rsidRPr="00412604">
        <w:t xml:space="preserve">Ngay sau khi kết thúc sự kiện bất khả kháng các Bên có nghĩa vụ tiếp tục thực hiện thỏa thuận hợp đồng. </w:t>
      </w:r>
      <w:r w:rsidR="00A27FCB">
        <w:t>Nếu sự kiện bất khả kháng kéo dài hơn 30 ngày các bên có thể thoả thuận về việc chấm dứt hợp đồng.</w:t>
      </w:r>
    </w:p>
    <w:bookmarkEnd w:id="1"/>
    <w:bookmarkEnd w:id="2"/>
    <w:p w14:paraId="439ACE97" w14:textId="7761F0BF" w:rsidR="00412604" w:rsidRPr="005924D6" w:rsidRDefault="00412604" w:rsidP="00412604">
      <w:pPr>
        <w:spacing w:before="120" w:after="120" w:line="276" w:lineRule="auto"/>
        <w:jc w:val="both"/>
        <w:rPr>
          <w:b/>
        </w:rPr>
      </w:pPr>
      <w:r w:rsidRPr="005924D6">
        <w:rPr>
          <w:b/>
        </w:rPr>
        <w:t xml:space="preserve">ĐIỀU </w:t>
      </w:r>
      <w:r w:rsidR="001D1963">
        <w:rPr>
          <w:b/>
        </w:rPr>
        <w:t>9</w:t>
      </w:r>
      <w:r w:rsidRPr="005924D6">
        <w:rPr>
          <w:b/>
        </w:rPr>
        <w:t xml:space="preserve">: GIẢI QUYẾT TRANH CHẤP </w:t>
      </w:r>
    </w:p>
    <w:p w14:paraId="24F43EB7" w14:textId="2CF2C50F" w:rsidR="00412604" w:rsidRPr="00412604" w:rsidRDefault="00412604" w:rsidP="00A27FCB">
      <w:pPr>
        <w:pStyle w:val="ListParagraph"/>
        <w:numPr>
          <w:ilvl w:val="0"/>
          <w:numId w:val="14"/>
        </w:numPr>
        <w:tabs>
          <w:tab w:val="left" w:pos="567"/>
        </w:tabs>
        <w:spacing w:before="120" w:after="120" w:line="276" w:lineRule="auto"/>
        <w:ind w:left="0" w:firstLine="0"/>
        <w:jc w:val="both"/>
      </w:pPr>
      <w:r w:rsidRPr="00412604">
        <w:t>Hai bên cam kết thực hiện đúng và đầy đủ các nghĩa vụ quy định tại hợp đồng này.  Trường hợp có phát sinh tranh chấp, trước hết hai bên sẽ giải quyết bằng biện pháp thương</w:t>
      </w:r>
      <w:r>
        <w:t xml:space="preserve"> </w:t>
      </w:r>
      <w:r w:rsidRPr="00412604">
        <w:t xml:space="preserve">lượng. </w:t>
      </w:r>
    </w:p>
    <w:p w14:paraId="08B1DE0C" w14:textId="787EA950" w:rsidR="005924D6" w:rsidRPr="00A27FCB" w:rsidRDefault="00412604" w:rsidP="00A27FCB">
      <w:pPr>
        <w:pStyle w:val="ListParagraph"/>
        <w:numPr>
          <w:ilvl w:val="0"/>
          <w:numId w:val="14"/>
        </w:numPr>
        <w:tabs>
          <w:tab w:val="left" w:pos="567"/>
        </w:tabs>
        <w:spacing w:before="120" w:after="120" w:line="276" w:lineRule="auto"/>
        <w:ind w:left="0" w:firstLine="0"/>
        <w:jc w:val="both"/>
        <w:rPr>
          <w:color w:val="000000"/>
        </w:rPr>
      </w:pPr>
      <w:r w:rsidRPr="00412604">
        <w:t xml:space="preserve">Nếu không giải quyết được bằng thương lượng, </w:t>
      </w:r>
      <w:r w:rsidR="005924D6">
        <w:t xml:space="preserve">một trong hai bên có quyền </w:t>
      </w:r>
      <w:r w:rsidR="005924D6" w:rsidRPr="00A27FCB">
        <w:rPr>
          <w:rFonts w:eastAsia="Times New Roman"/>
          <w:color w:val="000000"/>
        </w:rPr>
        <w:t>đưa vụ việc ra giải quyết tại Trung tâm Trọng tài Thương mại Quốc tế BIGBOSS (BBIAC) theo Quy tắc tố tụng trọng tài của Trung tâm này.</w:t>
      </w:r>
    </w:p>
    <w:p w14:paraId="06060CE0" w14:textId="13A00204" w:rsidR="00412604" w:rsidRPr="005924D6" w:rsidRDefault="00412604" w:rsidP="00412604">
      <w:pPr>
        <w:spacing w:before="120" w:after="120" w:line="276" w:lineRule="auto"/>
        <w:jc w:val="both"/>
        <w:rPr>
          <w:b/>
        </w:rPr>
      </w:pPr>
      <w:r w:rsidRPr="005924D6">
        <w:rPr>
          <w:b/>
        </w:rPr>
        <w:t>Điều 1</w:t>
      </w:r>
      <w:r w:rsidR="001D1963">
        <w:rPr>
          <w:b/>
        </w:rPr>
        <w:t>0</w:t>
      </w:r>
      <w:bookmarkStart w:id="3" w:name="_GoBack"/>
      <w:bookmarkEnd w:id="3"/>
      <w:r w:rsidRPr="005924D6">
        <w:rPr>
          <w:b/>
        </w:rPr>
        <w:t xml:space="preserve">: ĐIỀU KHOẢN CHUNG </w:t>
      </w:r>
    </w:p>
    <w:p w14:paraId="3128AE6A" w14:textId="1050553B" w:rsidR="00412604" w:rsidRPr="00412604" w:rsidRDefault="00412604" w:rsidP="00A27FCB">
      <w:pPr>
        <w:pStyle w:val="ListParagraph"/>
        <w:numPr>
          <w:ilvl w:val="0"/>
          <w:numId w:val="15"/>
        </w:numPr>
        <w:tabs>
          <w:tab w:val="left" w:pos="567"/>
        </w:tabs>
        <w:spacing w:before="120" w:after="120" w:line="276" w:lineRule="auto"/>
        <w:ind w:left="0" w:firstLine="0"/>
        <w:jc w:val="both"/>
      </w:pPr>
      <w:r w:rsidRPr="00412604">
        <w:t xml:space="preserve">Hợp đồng có hiệu lực kể từ ngày ký. </w:t>
      </w:r>
    </w:p>
    <w:p w14:paraId="00B7E577" w14:textId="74E2836F" w:rsidR="00412604" w:rsidRPr="00412604" w:rsidRDefault="00412604" w:rsidP="00A27FCB">
      <w:pPr>
        <w:pStyle w:val="ListParagraph"/>
        <w:numPr>
          <w:ilvl w:val="0"/>
          <w:numId w:val="15"/>
        </w:numPr>
        <w:tabs>
          <w:tab w:val="left" w:pos="567"/>
        </w:tabs>
        <w:spacing w:before="120" w:after="120" w:line="276" w:lineRule="auto"/>
        <w:ind w:left="0" w:firstLine="0"/>
        <w:jc w:val="both"/>
      </w:pPr>
      <w:r w:rsidRPr="00412604">
        <w:t xml:space="preserve">Các Bên cam kết thực hiện đúng và đầy đủ các nghĩa vụ được quy định tại hợp đồng này.  Mọi điều khoản sửa đổi, bổ sung đối với hợp đồng này chỉ có giá trị nếu được thực hiện bằng văn bản và được đại diện có thẩm quyền của hai bên ký kế (Văn bản này là một bộ phận không thể tách rời hợp đồng).  </w:t>
      </w:r>
    </w:p>
    <w:p w14:paraId="5AA38278" w14:textId="30D932B6" w:rsidR="00A27FCB" w:rsidRDefault="00412604" w:rsidP="00A27FCB">
      <w:pPr>
        <w:pStyle w:val="ListParagraph"/>
        <w:numPr>
          <w:ilvl w:val="0"/>
          <w:numId w:val="15"/>
        </w:numPr>
        <w:tabs>
          <w:tab w:val="left" w:pos="567"/>
        </w:tabs>
        <w:spacing w:before="120" w:after="120" w:line="276" w:lineRule="auto"/>
        <w:ind w:left="0" w:firstLine="0"/>
        <w:jc w:val="both"/>
      </w:pPr>
      <w:r w:rsidRPr="00412604">
        <w:t xml:space="preserve">Hợp đồng này không được phép chuyển nhượng cho Bên thứ Ba khi chưa được sự thông báo và đồng ý chính thức bằng văn bản của người đại diện có thẩm quyền của hai Bên. </w:t>
      </w:r>
    </w:p>
    <w:p w14:paraId="29EAA840" w14:textId="177B2D7C" w:rsidR="00412604" w:rsidRPr="00412604" w:rsidRDefault="00412604" w:rsidP="00A27FCB">
      <w:pPr>
        <w:pStyle w:val="ListParagraph"/>
        <w:numPr>
          <w:ilvl w:val="0"/>
          <w:numId w:val="15"/>
        </w:numPr>
        <w:tabs>
          <w:tab w:val="left" w:pos="567"/>
        </w:tabs>
        <w:spacing w:before="120" w:after="120" w:line="276" w:lineRule="auto"/>
        <w:ind w:left="0" w:firstLine="0"/>
        <w:jc w:val="both"/>
      </w:pPr>
      <w:r w:rsidRPr="00412604">
        <w:lastRenderedPageBreak/>
        <w:t xml:space="preserve">Hợp đồng này được lập thành </w:t>
      </w:r>
      <w:proofErr w:type="gramStart"/>
      <w:r w:rsidRPr="00412604">
        <w:t>.....</w:t>
      </w:r>
      <w:proofErr w:type="gramEnd"/>
      <w:r w:rsidRPr="00412604">
        <w:t xml:space="preserve"> (...) bản bằng Tiếng Việt, các bản có giá trị pháp lý như nhau, mỗi bên giữ </w:t>
      </w:r>
      <w:proofErr w:type="gramStart"/>
      <w:r w:rsidRPr="00412604">
        <w:t>.....</w:t>
      </w:r>
      <w:proofErr w:type="gramEnd"/>
      <w:r w:rsidRPr="00412604">
        <w:t xml:space="preserve"> (......) bản để thực hiện.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593"/>
      </w:tblGrid>
      <w:tr w:rsidR="005924D6" w14:paraId="001CA76C" w14:textId="77777777" w:rsidTr="00464D92">
        <w:tc>
          <w:tcPr>
            <w:tcW w:w="4916" w:type="dxa"/>
          </w:tcPr>
          <w:p w14:paraId="4F3B5BD6" w14:textId="77777777" w:rsidR="005924D6" w:rsidRDefault="005924D6" w:rsidP="00464D92">
            <w:pPr>
              <w:spacing w:before="120" w:after="120" w:line="276" w:lineRule="auto"/>
              <w:jc w:val="center"/>
              <w:rPr>
                <w:b/>
                <w:bCs/>
                <w:color w:val="000000"/>
                <w:sz w:val="26"/>
                <w:szCs w:val="26"/>
              </w:rPr>
            </w:pPr>
            <w:r w:rsidRPr="00AE5769">
              <w:rPr>
                <w:b/>
                <w:bCs/>
                <w:color w:val="000000"/>
                <w:sz w:val="26"/>
                <w:szCs w:val="26"/>
              </w:rPr>
              <w:t xml:space="preserve">ĐẠI DIỆN BÊN </w:t>
            </w:r>
            <w:r>
              <w:rPr>
                <w:b/>
                <w:bCs/>
                <w:color w:val="000000"/>
                <w:sz w:val="26"/>
                <w:szCs w:val="26"/>
              </w:rPr>
              <w:t>A</w:t>
            </w:r>
          </w:p>
          <w:p w14:paraId="333EFE8E" w14:textId="77777777" w:rsidR="005924D6" w:rsidRDefault="005924D6" w:rsidP="00464D92">
            <w:pPr>
              <w:spacing w:before="120" w:after="120" w:line="276" w:lineRule="auto"/>
              <w:jc w:val="center"/>
              <w:rPr>
                <w:bCs/>
                <w:color w:val="000000"/>
                <w:sz w:val="26"/>
                <w:szCs w:val="26"/>
              </w:rPr>
            </w:pPr>
            <w:r w:rsidRPr="00AE5769">
              <w:rPr>
                <w:bCs/>
                <w:color w:val="000000"/>
                <w:sz w:val="26"/>
                <w:szCs w:val="26"/>
              </w:rPr>
              <w:t>Chức vụ</w:t>
            </w:r>
          </w:p>
          <w:p w14:paraId="12B850F3" w14:textId="77777777" w:rsidR="005924D6" w:rsidRDefault="005924D6" w:rsidP="00464D92">
            <w:pPr>
              <w:spacing w:before="120" w:after="120" w:line="276" w:lineRule="auto"/>
              <w:jc w:val="center"/>
              <w:rPr>
                <w:bCs/>
                <w:color w:val="000000"/>
                <w:sz w:val="26"/>
                <w:szCs w:val="26"/>
              </w:rPr>
            </w:pPr>
            <w:r w:rsidRPr="00AE5769">
              <w:rPr>
                <w:bCs/>
                <w:color w:val="000000"/>
                <w:sz w:val="26"/>
                <w:szCs w:val="26"/>
              </w:rPr>
              <w:t>(Ký tên và đóng dấu)</w:t>
            </w:r>
          </w:p>
          <w:p w14:paraId="44063911" w14:textId="77777777" w:rsidR="005924D6" w:rsidRDefault="005924D6" w:rsidP="00464D92">
            <w:pPr>
              <w:spacing w:before="120" w:after="120" w:line="276" w:lineRule="auto"/>
              <w:jc w:val="center"/>
              <w:rPr>
                <w:bCs/>
                <w:color w:val="000000"/>
                <w:sz w:val="26"/>
                <w:szCs w:val="26"/>
              </w:rPr>
            </w:pPr>
          </w:p>
          <w:p w14:paraId="3DC82342" w14:textId="77777777" w:rsidR="005924D6" w:rsidRDefault="005924D6" w:rsidP="00464D92">
            <w:pPr>
              <w:spacing w:before="120" w:after="120" w:line="276" w:lineRule="auto"/>
              <w:jc w:val="center"/>
              <w:rPr>
                <w:bCs/>
                <w:color w:val="000000"/>
                <w:sz w:val="26"/>
                <w:szCs w:val="26"/>
              </w:rPr>
            </w:pPr>
          </w:p>
          <w:p w14:paraId="41FD6BE6" w14:textId="77777777" w:rsidR="005924D6" w:rsidRDefault="005924D6" w:rsidP="00464D92">
            <w:pPr>
              <w:spacing w:before="120" w:after="120" w:line="276" w:lineRule="auto"/>
              <w:jc w:val="center"/>
              <w:rPr>
                <w:bCs/>
                <w:color w:val="000000"/>
                <w:sz w:val="26"/>
                <w:szCs w:val="26"/>
              </w:rPr>
            </w:pPr>
          </w:p>
        </w:tc>
        <w:tc>
          <w:tcPr>
            <w:tcW w:w="4917" w:type="dxa"/>
          </w:tcPr>
          <w:p w14:paraId="322136FD" w14:textId="77777777" w:rsidR="005924D6" w:rsidRPr="00AE5769" w:rsidRDefault="005924D6" w:rsidP="00464D92">
            <w:pPr>
              <w:spacing w:before="120" w:after="120" w:line="276" w:lineRule="auto"/>
              <w:jc w:val="center"/>
              <w:rPr>
                <w:b/>
                <w:bCs/>
                <w:color w:val="000000"/>
                <w:sz w:val="26"/>
                <w:szCs w:val="26"/>
              </w:rPr>
            </w:pPr>
            <w:r w:rsidRPr="00AE5769">
              <w:rPr>
                <w:b/>
                <w:bCs/>
                <w:color w:val="000000"/>
                <w:sz w:val="26"/>
                <w:szCs w:val="26"/>
              </w:rPr>
              <w:t xml:space="preserve">ĐẠI DIỆN BÊN </w:t>
            </w:r>
            <w:r>
              <w:rPr>
                <w:b/>
                <w:bCs/>
                <w:color w:val="000000"/>
                <w:sz w:val="26"/>
                <w:szCs w:val="26"/>
              </w:rPr>
              <w:t>B</w:t>
            </w:r>
          </w:p>
          <w:p w14:paraId="3F4758FC" w14:textId="77777777" w:rsidR="005924D6" w:rsidRDefault="005924D6" w:rsidP="00464D92">
            <w:pPr>
              <w:spacing w:before="120" w:after="120" w:line="276" w:lineRule="auto"/>
              <w:jc w:val="center"/>
              <w:rPr>
                <w:bCs/>
                <w:color w:val="000000"/>
                <w:sz w:val="26"/>
                <w:szCs w:val="26"/>
              </w:rPr>
            </w:pPr>
            <w:r w:rsidRPr="00AE5769">
              <w:rPr>
                <w:bCs/>
                <w:color w:val="000000"/>
                <w:sz w:val="26"/>
                <w:szCs w:val="26"/>
              </w:rPr>
              <w:t>Chức vụ</w:t>
            </w:r>
          </w:p>
          <w:p w14:paraId="2F2D838E" w14:textId="77777777" w:rsidR="005924D6" w:rsidRDefault="005924D6" w:rsidP="00464D92">
            <w:pPr>
              <w:spacing w:before="120" w:after="120" w:line="276" w:lineRule="auto"/>
              <w:jc w:val="center"/>
              <w:rPr>
                <w:bCs/>
                <w:color w:val="000000"/>
                <w:sz w:val="26"/>
                <w:szCs w:val="26"/>
              </w:rPr>
            </w:pPr>
            <w:r w:rsidRPr="00AE5769">
              <w:rPr>
                <w:bCs/>
                <w:color w:val="000000"/>
                <w:sz w:val="26"/>
                <w:szCs w:val="26"/>
              </w:rPr>
              <w:t>(Ký tên và đóng dấu)</w:t>
            </w:r>
          </w:p>
        </w:tc>
      </w:tr>
    </w:tbl>
    <w:p w14:paraId="25410FE3" w14:textId="45650346" w:rsidR="007A6BD2" w:rsidRPr="00412604" w:rsidRDefault="007A6BD2" w:rsidP="005924D6">
      <w:pPr>
        <w:spacing w:before="120" w:after="120" w:line="276" w:lineRule="auto"/>
        <w:jc w:val="both"/>
      </w:pPr>
    </w:p>
    <w:sectPr w:rsidR="007A6BD2" w:rsidRPr="00412604" w:rsidSect="00A27FCB">
      <w:footerReference w:type="default" r:id="rId7"/>
      <w:pgSz w:w="11907" w:h="16840" w:code="9"/>
      <w:pgMar w:top="1134" w:right="1021" w:bottom="1134" w:left="1701" w:header="283"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1AFE8" w14:textId="77777777" w:rsidR="00D90B7E" w:rsidRDefault="00D90B7E" w:rsidP="00A27FCB">
      <w:r>
        <w:separator/>
      </w:r>
    </w:p>
  </w:endnote>
  <w:endnote w:type="continuationSeparator" w:id="0">
    <w:p w14:paraId="17F73DC9" w14:textId="77777777" w:rsidR="00D90B7E" w:rsidRDefault="00D90B7E" w:rsidP="00A2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679211"/>
      <w:docPartObj>
        <w:docPartGallery w:val="Page Numbers (Bottom of Page)"/>
        <w:docPartUnique/>
      </w:docPartObj>
    </w:sdtPr>
    <w:sdtEndPr>
      <w:rPr>
        <w:noProof/>
      </w:rPr>
    </w:sdtEndPr>
    <w:sdtContent>
      <w:p w14:paraId="0E32CBDB" w14:textId="77777777" w:rsidR="001D1963" w:rsidRDefault="001D19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C33BF1" w14:textId="77777777" w:rsidR="001D1963" w:rsidRDefault="001D1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37C44" w14:textId="77777777" w:rsidR="00D90B7E" w:rsidRDefault="00D90B7E" w:rsidP="00A27FCB">
      <w:r>
        <w:separator/>
      </w:r>
    </w:p>
  </w:footnote>
  <w:footnote w:type="continuationSeparator" w:id="0">
    <w:p w14:paraId="17BF989F" w14:textId="77777777" w:rsidR="00D90B7E" w:rsidRDefault="00D90B7E" w:rsidP="00A27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61CBD"/>
    <w:multiLevelType w:val="hybridMultilevel"/>
    <w:tmpl w:val="6B643EE0"/>
    <w:lvl w:ilvl="0" w:tplc="30CC8342">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07718"/>
    <w:multiLevelType w:val="hybridMultilevel"/>
    <w:tmpl w:val="4AC01E04"/>
    <w:lvl w:ilvl="0" w:tplc="AD30841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76615"/>
    <w:multiLevelType w:val="hybridMultilevel"/>
    <w:tmpl w:val="048CB8BE"/>
    <w:lvl w:ilvl="0" w:tplc="D9844A66">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B7124"/>
    <w:multiLevelType w:val="hybridMultilevel"/>
    <w:tmpl w:val="688E9390"/>
    <w:lvl w:ilvl="0" w:tplc="E7369AB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8351B"/>
    <w:multiLevelType w:val="hybridMultilevel"/>
    <w:tmpl w:val="07627A38"/>
    <w:lvl w:ilvl="0" w:tplc="C272384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11BB1"/>
    <w:multiLevelType w:val="hybridMultilevel"/>
    <w:tmpl w:val="1AD859A2"/>
    <w:lvl w:ilvl="0" w:tplc="D4844D4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230B5"/>
    <w:multiLevelType w:val="hybridMultilevel"/>
    <w:tmpl w:val="92CC24DE"/>
    <w:lvl w:ilvl="0" w:tplc="ECF03F84">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838CA"/>
    <w:multiLevelType w:val="hybridMultilevel"/>
    <w:tmpl w:val="975AE350"/>
    <w:lvl w:ilvl="0" w:tplc="88FCCA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06C67"/>
    <w:multiLevelType w:val="hybridMultilevel"/>
    <w:tmpl w:val="36E454FE"/>
    <w:lvl w:ilvl="0" w:tplc="ECF03F84">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E072F"/>
    <w:multiLevelType w:val="hybridMultilevel"/>
    <w:tmpl w:val="21926282"/>
    <w:lvl w:ilvl="0" w:tplc="4E4E874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3F51BF"/>
    <w:multiLevelType w:val="hybridMultilevel"/>
    <w:tmpl w:val="BABC5344"/>
    <w:lvl w:ilvl="0" w:tplc="86748990">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469DA"/>
    <w:multiLevelType w:val="hybridMultilevel"/>
    <w:tmpl w:val="F0127492"/>
    <w:lvl w:ilvl="0" w:tplc="D7E4C73C">
      <w:start w:val="1"/>
      <w:numFmt w:val="decimal"/>
      <w:lvlText w:val="1.%1."/>
      <w:lvlJc w:val="left"/>
      <w:pPr>
        <w:ind w:left="5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973C99"/>
    <w:multiLevelType w:val="hybridMultilevel"/>
    <w:tmpl w:val="700298D8"/>
    <w:lvl w:ilvl="0" w:tplc="98C2D964">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0062B2"/>
    <w:multiLevelType w:val="hybridMultilevel"/>
    <w:tmpl w:val="0A14156E"/>
    <w:lvl w:ilvl="0" w:tplc="930CA3D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A03D10"/>
    <w:multiLevelType w:val="hybridMultilevel"/>
    <w:tmpl w:val="971A63CC"/>
    <w:lvl w:ilvl="0" w:tplc="DBF01E30">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4"/>
  </w:num>
  <w:num w:numId="4">
    <w:abstractNumId w:val="7"/>
  </w:num>
  <w:num w:numId="5">
    <w:abstractNumId w:val="8"/>
  </w:num>
  <w:num w:numId="6">
    <w:abstractNumId w:val="6"/>
  </w:num>
  <w:num w:numId="7">
    <w:abstractNumId w:val="5"/>
  </w:num>
  <w:num w:numId="8">
    <w:abstractNumId w:val="10"/>
  </w:num>
  <w:num w:numId="9">
    <w:abstractNumId w:val="14"/>
  </w:num>
  <w:num w:numId="10">
    <w:abstractNumId w:val="2"/>
  </w:num>
  <w:num w:numId="11">
    <w:abstractNumId w:val="3"/>
  </w:num>
  <w:num w:numId="12">
    <w:abstractNumId w:val="13"/>
  </w:num>
  <w:num w:numId="13">
    <w:abstractNumId w:val="1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04"/>
    <w:rsid w:val="00141131"/>
    <w:rsid w:val="001D1963"/>
    <w:rsid w:val="001D3E24"/>
    <w:rsid w:val="001F6044"/>
    <w:rsid w:val="002860CF"/>
    <w:rsid w:val="002D67C9"/>
    <w:rsid w:val="00412604"/>
    <w:rsid w:val="005924D6"/>
    <w:rsid w:val="006A26F0"/>
    <w:rsid w:val="007A6BD2"/>
    <w:rsid w:val="007B325F"/>
    <w:rsid w:val="009156E3"/>
    <w:rsid w:val="00993544"/>
    <w:rsid w:val="009F7BE2"/>
    <w:rsid w:val="00A27FCB"/>
    <w:rsid w:val="00B1220E"/>
    <w:rsid w:val="00D7172D"/>
    <w:rsid w:val="00D72482"/>
    <w:rsid w:val="00D90B7E"/>
    <w:rsid w:val="00DF6386"/>
    <w:rsid w:val="00E63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D61E"/>
  <w15:chartTrackingRefBased/>
  <w15:docId w15:val="{C4090CD5-0798-43FA-B2BB-D71ADBA1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US" w:eastAsia="en-US" w:bidi="ar-SA"/>
      </w:rPr>
    </w:rPrDefault>
    <w:pPrDefault>
      <w:pPr>
        <w:spacing w:before="120" w:after="120" w:line="276"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20E"/>
    <w:pPr>
      <w:spacing w:before="0" w:after="0" w:line="240" w:lineRule="auto"/>
      <w:jc w:val="left"/>
    </w:pPr>
  </w:style>
  <w:style w:type="paragraph" w:styleId="Heading1">
    <w:name w:val="heading 1"/>
    <w:basedOn w:val="Normal"/>
    <w:next w:val="Normal"/>
    <w:link w:val="Heading1Char"/>
    <w:qFormat/>
    <w:rsid w:val="00A27FCB"/>
    <w:pPr>
      <w:keepNext/>
      <w:jc w:val="center"/>
      <w:outlineLvl w:val="0"/>
    </w:pPr>
    <w:rPr>
      <w:rFonts w:ascii="VNI-Times" w:eastAsia="Times New Roman" w:hAnsi="VNI-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4D6"/>
    <w:pPr>
      <w:spacing w:before="0" w:after="0"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220E"/>
    <w:pPr>
      <w:ind w:left="720"/>
      <w:contextualSpacing/>
    </w:pPr>
  </w:style>
  <w:style w:type="paragraph" w:styleId="Header">
    <w:name w:val="header"/>
    <w:basedOn w:val="Normal"/>
    <w:link w:val="HeaderChar"/>
    <w:uiPriority w:val="99"/>
    <w:unhideWhenUsed/>
    <w:rsid w:val="00A27FCB"/>
    <w:pPr>
      <w:tabs>
        <w:tab w:val="center" w:pos="4680"/>
        <w:tab w:val="right" w:pos="9360"/>
      </w:tabs>
    </w:pPr>
  </w:style>
  <w:style w:type="character" w:customStyle="1" w:styleId="HeaderChar">
    <w:name w:val="Header Char"/>
    <w:basedOn w:val="DefaultParagraphFont"/>
    <w:link w:val="Header"/>
    <w:uiPriority w:val="99"/>
    <w:rsid w:val="00A27FCB"/>
  </w:style>
  <w:style w:type="paragraph" w:styleId="Footer">
    <w:name w:val="footer"/>
    <w:basedOn w:val="Normal"/>
    <w:link w:val="FooterChar"/>
    <w:uiPriority w:val="99"/>
    <w:unhideWhenUsed/>
    <w:rsid w:val="00A27FCB"/>
    <w:pPr>
      <w:tabs>
        <w:tab w:val="center" w:pos="4680"/>
        <w:tab w:val="right" w:pos="9360"/>
      </w:tabs>
    </w:pPr>
  </w:style>
  <w:style w:type="character" w:customStyle="1" w:styleId="FooterChar">
    <w:name w:val="Footer Char"/>
    <w:basedOn w:val="DefaultParagraphFont"/>
    <w:link w:val="Footer"/>
    <w:uiPriority w:val="99"/>
    <w:rsid w:val="00A27FCB"/>
  </w:style>
  <w:style w:type="character" w:customStyle="1" w:styleId="Heading1Char">
    <w:name w:val="Heading 1 Char"/>
    <w:basedOn w:val="DefaultParagraphFont"/>
    <w:link w:val="Heading1"/>
    <w:rsid w:val="00A27FCB"/>
    <w:rPr>
      <w:rFonts w:ascii="VNI-Times" w:eastAsia="Times New Roman" w:hAnsi="VNI-Times"/>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2475">
      <w:bodyDiv w:val="1"/>
      <w:marLeft w:val="0"/>
      <w:marRight w:val="0"/>
      <w:marTop w:val="0"/>
      <w:marBottom w:val="0"/>
      <w:divBdr>
        <w:top w:val="none" w:sz="0" w:space="0" w:color="auto"/>
        <w:left w:val="none" w:sz="0" w:space="0" w:color="auto"/>
        <w:bottom w:val="none" w:sz="0" w:space="0" w:color="auto"/>
        <w:right w:val="none" w:sz="0" w:space="0" w:color="auto"/>
      </w:divBdr>
    </w:div>
    <w:div w:id="329214034">
      <w:bodyDiv w:val="1"/>
      <w:marLeft w:val="0"/>
      <w:marRight w:val="0"/>
      <w:marTop w:val="0"/>
      <w:marBottom w:val="0"/>
      <w:divBdr>
        <w:top w:val="none" w:sz="0" w:space="0" w:color="auto"/>
        <w:left w:val="none" w:sz="0" w:space="0" w:color="auto"/>
        <w:bottom w:val="none" w:sz="0" w:space="0" w:color="auto"/>
        <w:right w:val="none" w:sz="0" w:space="0" w:color="auto"/>
      </w:divBdr>
    </w:div>
    <w:div w:id="1057823130">
      <w:bodyDiv w:val="1"/>
      <w:marLeft w:val="0"/>
      <w:marRight w:val="0"/>
      <w:marTop w:val="0"/>
      <w:marBottom w:val="0"/>
      <w:divBdr>
        <w:top w:val="none" w:sz="0" w:space="0" w:color="auto"/>
        <w:left w:val="none" w:sz="0" w:space="0" w:color="auto"/>
        <w:bottom w:val="none" w:sz="0" w:space="0" w:color="auto"/>
        <w:right w:val="none" w:sz="0" w:space="0" w:color="auto"/>
      </w:divBdr>
    </w:div>
    <w:div w:id="18776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2024-07-13T03:22:00Z</dcterms:created>
  <dcterms:modified xsi:type="dcterms:W3CDTF">2024-07-25T07:56:00Z</dcterms:modified>
</cp:coreProperties>
</file>